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02">
      <w:pPr>
        <w:rPr/>
      </w:pPr>
      <w:r w:rsidDel="00000000" w:rsidR="00000000" w:rsidRPr="00000000">
        <w:rPr/>
        <w:drawing>
          <wp:inline distB="0" distT="0" distL="0" distR="0">
            <wp:extent cx="3881269" cy="4120161"/>
            <wp:effectExtent b="0" l="0" r="0" t="0"/>
            <wp:docPr id="18" name="image39.png"/>
            <a:graphic>
              <a:graphicData uri="http://schemas.openxmlformats.org/drawingml/2006/picture">
                <pic:pic>
                  <pic:nvPicPr>
                    <pic:cNvPr id="0" name="image39.png"/>
                    <pic:cNvPicPr preferRelativeResize="0"/>
                  </pic:nvPicPr>
                  <pic:blipFill>
                    <a:blip r:embed="rId6"/>
                    <a:srcRect b="0" l="0" r="0" t="0"/>
                    <a:stretch>
                      <a:fillRect/>
                    </a:stretch>
                  </pic:blipFill>
                  <pic:spPr>
                    <a:xfrm>
                      <a:off x="0" y="0"/>
                      <a:ext cx="3881269" cy="4120161"/>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04">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05">
      <w:pPr>
        <w:rPr/>
      </w:pPr>
      <w:r w:rsidDel="00000000" w:rsidR="00000000" w:rsidRPr="00000000">
        <w:rPr/>
        <w:drawing>
          <wp:inline distB="0" distT="0" distL="0" distR="0">
            <wp:extent cx="2857500" cy="2857500"/>
            <wp:effectExtent b="0" l="0" r="0" t="0"/>
            <wp:docPr id="20" name="image6.gif"/>
            <a:graphic>
              <a:graphicData uri="http://schemas.openxmlformats.org/drawingml/2006/picture">
                <pic:pic>
                  <pic:nvPicPr>
                    <pic:cNvPr id="0" name="image6.gif"/>
                    <pic:cNvPicPr preferRelativeResize="0"/>
                  </pic:nvPicPr>
                  <pic:blipFill>
                    <a:blip r:embed="rId7"/>
                    <a:srcRect b="0" l="0" r="0" t="0"/>
                    <a:stretch>
                      <a:fillRect/>
                    </a:stretch>
                  </pic:blipFill>
                  <pic:spPr>
                    <a:xfrm>
                      <a:off x="0" y="0"/>
                      <a:ext cx="28575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07">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08">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09">
      <w:pPr>
        <w:rPr/>
      </w:pPr>
      <w:r w:rsidDel="00000000" w:rsidR="00000000" w:rsidRPr="00000000">
        <w:rPr/>
        <w:drawing>
          <wp:inline distB="0" distT="0" distL="0" distR="0">
            <wp:extent cx="2605434" cy="1468619"/>
            <wp:effectExtent b="0" l="0" r="0" t="0"/>
            <wp:docPr id="19" name="image8.jpg"/>
            <a:graphic>
              <a:graphicData uri="http://schemas.openxmlformats.org/drawingml/2006/picture">
                <pic:pic>
                  <pic:nvPicPr>
                    <pic:cNvPr id="0" name="image8.jpg"/>
                    <pic:cNvPicPr preferRelativeResize="0"/>
                  </pic:nvPicPr>
                  <pic:blipFill>
                    <a:blip r:embed="rId8"/>
                    <a:srcRect b="0" l="0" r="0" t="0"/>
                    <a:stretch>
                      <a:fillRect/>
                    </a:stretch>
                  </pic:blipFill>
                  <pic:spPr>
                    <a:xfrm>
                      <a:off x="0" y="0"/>
                      <a:ext cx="2605434" cy="1468619"/>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0B">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0C">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11">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12">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13">
      <w:pPr>
        <w:rPr/>
      </w:pPr>
      <w:r w:rsidDel="00000000" w:rsidR="00000000" w:rsidRPr="00000000">
        <w:rPr/>
        <w:drawing>
          <wp:inline distB="0" distT="0" distL="0" distR="0">
            <wp:extent cx="4454312" cy="2778235"/>
            <wp:effectExtent b="0" l="0" r="0" t="0"/>
            <wp:docPr id="22" name="image15.jpg"/>
            <a:graphic>
              <a:graphicData uri="http://schemas.openxmlformats.org/drawingml/2006/picture">
                <pic:pic>
                  <pic:nvPicPr>
                    <pic:cNvPr id="0" name="image15.jpg"/>
                    <pic:cNvPicPr preferRelativeResize="0"/>
                  </pic:nvPicPr>
                  <pic:blipFill>
                    <a:blip r:embed="rId9"/>
                    <a:srcRect b="0" l="0" r="0" t="0"/>
                    <a:stretch>
                      <a:fillRect/>
                    </a:stretch>
                  </pic:blipFill>
                  <pic:spPr>
                    <a:xfrm>
                      <a:off x="0" y="0"/>
                      <a:ext cx="4454312" cy="2778235"/>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15">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16">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19">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1A">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1B">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1C">
      <w:pPr>
        <w:rPr/>
      </w:pPr>
      <w:r w:rsidDel="00000000" w:rsidR="00000000" w:rsidRPr="00000000">
        <w:rPr/>
        <w:drawing>
          <wp:inline distB="0" distT="0" distL="0" distR="0">
            <wp:extent cx="3937638" cy="3937638"/>
            <wp:effectExtent b="0" l="0" r="0" t="0"/>
            <wp:docPr id="21"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3937638" cy="3937638"/>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20">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21">
      <w:pPr>
        <w:rPr/>
      </w:pPr>
      <w:r w:rsidDel="00000000" w:rsidR="00000000" w:rsidRPr="00000000">
        <w:rPr/>
        <w:drawing>
          <wp:inline distB="0" distT="0" distL="0" distR="0">
            <wp:extent cx="4468722" cy="2518908"/>
            <wp:effectExtent b="0" l="0" r="0" t="0"/>
            <wp:docPr id="24" name="image14.jpg"/>
            <a:graphic>
              <a:graphicData uri="http://schemas.openxmlformats.org/drawingml/2006/picture">
                <pic:pic>
                  <pic:nvPicPr>
                    <pic:cNvPr id="0" name="image14.jpg"/>
                    <pic:cNvPicPr preferRelativeResize="0"/>
                  </pic:nvPicPr>
                  <pic:blipFill>
                    <a:blip r:embed="rId11"/>
                    <a:srcRect b="0" l="0" r="0" t="0"/>
                    <a:stretch>
                      <a:fillRect/>
                    </a:stretch>
                  </pic:blipFill>
                  <pic:spPr>
                    <a:xfrm>
                      <a:off x="0" y="0"/>
                      <a:ext cx="4468722" cy="2518908"/>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25">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26">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27">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28">
      <w:pPr>
        <w:rPr/>
      </w:pPr>
      <w:r w:rsidDel="00000000" w:rsidR="00000000" w:rsidRPr="00000000">
        <w:rPr/>
        <w:drawing>
          <wp:inline distB="0" distT="0" distL="0" distR="0">
            <wp:extent cx="3682798" cy="1080051"/>
            <wp:effectExtent b="0" l="0" r="0" t="0"/>
            <wp:docPr id="23" name="image29.jpg"/>
            <a:graphic>
              <a:graphicData uri="http://schemas.openxmlformats.org/drawingml/2006/picture">
                <pic:pic>
                  <pic:nvPicPr>
                    <pic:cNvPr id="0" name="image29.jpg"/>
                    <pic:cNvPicPr preferRelativeResize="0"/>
                  </pic:nvPicPr>
                  <pic:blipFill>
                    <a:blip r:embed="rId12"/>
                    <a:srcRect b="0" l="0" r="0" t="0"/>
                    <a:stretch>
                      <a:fillRect/>
                    </a:stretch>
                  </pic:blipFill>
                  <pic:spPr>
                    <a:xfrm>
                      <a:off x="0" y="0"/>
                      <a:ext cx="3682798" cy="1080051"/>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2A">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2B">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2C">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2D">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2E">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2F">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30">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31">
      <w:pPr>
        <w:rPr/>
      </w:pPr>
      <w:r w:rsidDel="00000000" w:rsidR="00000000" w:rsidRPr="00000000">
        <w:rPr/>
        <w:drawing>
          <wp:inline distB="0" distT="0" distL="0" distR="0">
            <wp:extent cx="2061222" cy="2577157"/>
            <wp:effectExtent b="0" l="0" r="0" t="0"/>
            <wp:docPr id="28" name="image23.jpg"/>
            <a:graphic>
              <a:graphicData uri="http://schemas.openxmlformats.org/drawingml/2006/picture">
                <pic:pic>
                  <pic:nvPicPr>
                    <pic:cNvPr id="0" name="image23.jpg"/>
                    <pic:cNvPicPr preferRelativeResize="0"/>
                  </pic:nvPicPr>
                  <pic:blipFill>
                    <a:blip r:embed="rId13"/>
                    <a:srcRect b="0" l="0" r="0" t="0"/>
                    <a:stretch>
                      <a:fillRect/>
                    </a:stretch>
                  </pic:blipFill>
                  <pic:spPr>
                    <a:xfrm>
                      <a:off x="0" y="0"/>
                      <a:ext cx="2061222" cy="2577157"/>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35">
      <w:pPr>
        <w:rPr/>
      </w:pPr>
      <w:r w:rsidDel="00000000" w:rsidR="00000000" w:rsidRPr="00000000">
        <w:rPr/>
        <w:drawing>
          <wp:inline distB="0" distT="0" distL="0" distR="0">
            <wp:extent cx="4567817" cy="2574765"/>
            <wp:effectExtent b="0" l="0" r="0" t="0"/>
            <wp:docPr id="26" name="image18.jpg"/>
            <a:graphic>
              <a:graphicData uri="http://schemas.openxmlformats.org/drawingml/2006/picture">
                <pic:pic>
                  <pic:nvPicPr>
                    <pic:cNvPr id="0" name="image18.jpg"/>
                    <pic:cNvPicPr preferRelativeResize="0"/>
                  </pic:nvPicPr>
                  <pic:blipFill>
                    <a:blip r:embed="rId14"/>
                    <a:srcRect b="0" l="0" r="0" t="0"/>
                    <a:stretch>
                      <a:fillRect/>
                    </a:stretch>
                  </pic:blipFill>
                  <pic:spPr>
                    <a:xfrm>
                      <a:off x="0" y="0"/>
                      <a:ext cx="4567817" cy="257476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37">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38">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39">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3A">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3B">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3C">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3D">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3E">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3F">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40">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41">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42">
      <w:pPr>
        <w:rPr/>
      </w:pPr>
      <w:r w:rsidDel="00000000" w:rsidR="00000000" w:rsidRPr="00000000">
        <w:rPr/>
        <w:drawing>
          <wp:inline distB="0" distT="0" distL="0" distR="0">
            <wp:extent cx="3657600" cy="2389632"/>
            <wp:effectExtent b="0" l="0" r="0" t="0"/>
            <wp:docPr id="33" name="image43.jpg"/>
            <a:graphic>
              <a:graphicData uri="http://schemas.openxmlformats.org/drawingml/2006/picture">
                <pic:pic>
                  <pic:nvPicPr>
                    <pic:cNvPr id="0" name="image43.jpg"/>
                    <pic:cNvPicPr preferRelativeResize="0"/>
                  </pic:nvPicPr>
                  <pic:blipFill>
                    <a:blip r:embed="rId15"/>
                    <a:srcRect b="0" l="0" r="0" t="0"/>
                    <a:stretch>
                      <a:fillRect/>
                    </a:stretch>
                  </pic:blipFill>
                  <pic:spPr>
                    <a:xfrm>
                      <a:off x="0" y="0"/>
                      <a:ext cx="3657600" cy="2389632"/>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44">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45">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46">
      <w:pPr>
        <w:rPr/>
      </w:pPr>
      <w:r w:rsidDel="00000000" w:rsidR="00000000" w:rsidRPr="00000000">
        <w:rPr/>
        <w:drawing>
          <wp:inline distB="0" distT="0" distL="0" distR="0">
            <wp:extent cx="5001428" cy="2819181"/>
            <wp:effectExtent b="0" l="0" r="0" t="0"/>
            <wp:docPr id="29" name="image40.jpg"/>
            <a:graphic>
              <a:graphicData uri="http://schemas.openxmlformats.org/drawingml/2006/picture">
                <pic:pic>
                  <pic:nvPicPr>
                    <pic:cNvPr id="0" name="image40.jpg"/>
                    <pic:cNvPicPr preferRelativeResize="0"/>
                  </pic:nvPicPr>
                  <pic:blipFill>
                    <a:blip r:embed="rId16"/>
                    <a:srcRect b="0" l="0" r="0" t="0"/>
                    <a:stretch>
                      <a:fillRect/>
                    </a:stretch>
                  </pic:blipFill>
                  <pic:spPr>
                    <a:xfrm>
                      <a:off x="0" y="0"/>
                      <a:ext cx="5001428" cy="2819181"/>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48">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49">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4A">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4B">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4C">
      <w:pPr>
        <w:rPr/>
      </w:pPr>
      <w:r w:rsidDel="00000000" w:rsidR="00000000" w:rsidRPr="00000000">
        <w:rPr/>
        <w:drawing>
          <wp:inline distB="0" distT="0" distL="0" distR="0">
            <wp:extent cx="2559592" cy="1919695"/>
            <wp:effectExtent b="0" l="0" r="0" t="0"/>
            <wp:docPr id="31" name="image19.jpg"/>
            <a:graphic>
              <a:graphicData uri="http://schemas.openxmlformats.org/drawingml/2006/picture">
                <pic:pic>
                  <pic:nvPicPr>
                    <pic:cNvPr id="0" name="image19.jpg"/>
                    <pic:cNvPicPr preferRelativeResize="0"/>
                  </pic:nvPicPr>
                  <pic:blipFill>
                    <a:blip r:embed="rId17"/>
                    <a:srcRect b="0" l="0" r="0" t="0"/>
                    <a:stretch>
                      <a:fillRect/>
                    </a:stretch>
                  </pic:blipFill>
                  <pic:spPr>
                    <a:xfrm>
                      <a:off x="0" y="0"/>
                      <a:ext cx="2559592" cy="191969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4E">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4F">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50">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51">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52">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53">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54">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55">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56">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57">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58">
      <w:pPr>
        <w:rPr/>
      </w:pPr>
      <w:r w:rsidDel="00000000" w:rsidR="00000000" w:rsidRPr="00000000">
        <w:rPr/>
        <w:drawing>
          <wp:inline distB="0" distT="0" distL="0" distR="0">
            <wp:extent cx="3463827" cy="2597871"/>
            <wp:effectExtent b="0" l="0" r="0" t="0"/>
            <wp:docPr id="34" name="image25.jpg"/>
            <a:graphic>
              <a:graphicData uri="http://schemas.openxmlformats.org/drawingml/2006/picture">
                <pic:pic>
                  <pic:nvPicPr>
                    <pic:cNvPr id="0" name="image25.jpg"/>
                    <pic:cNvPicPr preferRelativeResize="0"/>
                  </pic:nvPicPr>
                  <pic:blipFill>
                    <a:blip r:embed="rId18"/>
                    <a:srcRect b="0" l="0" r="0" t="0"/>
                    <a:stretch>
                      <a:fillRect/>
                    </a:stretch>
                  </pic:blipFill>
                  <pic:spPr>
                    <a:xfrm>
                      <a:off x="0" y="0"/>
                      <a:ext cx="3463827" cy="2597871"/>
                    </a:xfrm>
                    <a:prstGeom prst="rect"/>
                    <a:ln/>
                  </pic:spPr>
                </pic:pic>
              </a:graphicData>
            </a:graphic>
          </wp:inline>
        </w:drawing>
      </w:r>
      <w:r w:rsidDel="00000000" w:rsidR="00000000" w:rsidRPr="00000000">
        <w:rPr/>
        <w:drawing>
          <wp:inline distB="0" distT="0" distL="0" distR="0">
            <wp:extent cx="4972919" cy="3729689"/>
            <wp:effectExtent b="0" l="0" r="0" t="0"/>
            <wp:docPr id="36" name="image26.jpg"/>
            <a:graphic>
              <a:graphicData uri="http://schemas.openxmlformats.org/drawingml/2006/picture">
                <pic:pic>
                  <pic:nvPicPr>
                    <pic:cNvPr id="0" name="image26.jpg"/>
                    <pic:cNvPicPr preferRelativeResize="0"/>
                  </pic:nvPicPr>
                  <pic:blipFill>
                    <a:blip r:embed="rId19"/>
                    <a:srcRect b="0" l="0" r="0" t="0"/>
                    <a:stretch>
                      <a:fillRect/>
                    </a:stretch>
                  </pic:blipFill>
                  <pic:spPr>
                    <a:xfrm>
                      <a:off x="0" y="0"/>
                      <a:ext cx="4972919" cy="3729689"/>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5A">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5B">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5C">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5D">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5E">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5F">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60">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61">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62">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63">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64">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65">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66">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67">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68">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69">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6A">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6B">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6C">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6D">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6E">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6F">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70">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71">
      <w:pPr>
        <w:rPr/>
      </w:pPr>
      <w:r w:rsidDel="00000000" w:rsidR="00000000" w:rsidRPr="00000000">
        <w:rPr/>
        <w:drawing>
          <wp:inline distB="0" distT="0" distL="0" distR="0">
            <wp:extent cx="5539665" cy="3122572"/>
            <wp:effectExtent b="0" l="0" r="0" t="0"/>
            <wp:docPr id="38" name="image30.jpg"/>
            <a:graphic>
              <a:graphicData uri="http://schemas.openxmlformats.org/drawingml/2006/picture">
                <pic:pic>
                  <pic:nvPicPr>
                    <pic:cNvPr id="0" name="image30.jpg"/>
                    <pic:cNvPicPr preferRelativeResize="0"/>
                  </pic:nvPicPr>
                  <pic:blipFill>
                    <a:blip r:embed="rId20"/>
                    <a:srcRect b="0" l="0" r="0" t="0"/>
                    <a:stretch>
                      <a:fillRect/>
                    </a:stretch>
                  </pic:blipFill>
                  <pic:spPr>
                    <a:xfrm>
                      <a:off x="0" y="0"/>
                      <a:ext cx="5539665" cy="3122572"/>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73">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74">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75">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76">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77">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78">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79">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7A">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7B">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7C">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7D">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7E">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7F">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80">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81">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82">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83">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84">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85">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86">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87">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88">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89">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8A">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8B">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8C">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8D">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8E">
      <w:pPr>
        <w:rPr/>
      </w:pPr>
      <w:r w:rsidDel="00000000" w:rsidR="00000000" w:rsidRPr="00000000">
        <w:rPr/>
        <w:drawing>
          <wp:inline distB="0" distT="0" distL="0" distR="0">
            <wp:extent cx="5234750" cy="2950698"/>
            <wp:effectExtent b="0" l="0" r="0" t="0"/>
            <wp:docPr id="40" name="image47.jpg"/>
            <a:graphic>
              <a:graphicData uri="http://schemas.openxmlformats.org/drawingml/2006/picture">
                <pic:pic>
                  <pic:nvPicPr>
                    <pic:cNvPr id="0" name="image47.jpg"/>
                    <pic:cNvPicPr preferRelativeResize="0"/>
                  </pic:nvPicPr>
                  <pic:blipFill>
                    <a:blip r:embed="rId21"/>
                    <a:srcRect b="0" l="0" r="0" t="0"/>
                    <a:stretch>
                      <a:fillRect/>
                    </a:stretch>
                  </pic:blipFill>
                  <pic:spPr>
                    <a:xfrm>
                      <a:off x="0" y="0"/>
                      <a:ext cx="5234750" cy="2950698"/>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90">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91">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92">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93">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94">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95">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96">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97">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98">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99">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9A">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9B">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9C">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9D">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9E">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9F">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A0">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A1">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A2">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A3">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A4">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A5">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A6">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A7">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A8">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A9">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AA">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AB">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AC">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AD">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AE">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AF">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B0">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B1">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B2">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B3">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B4">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B5">
      <w:pPr>
        <w:rPr/>
      </w:pPr>
      <w:r w:rsidDel="00000000" w:rsidR="00000000" w:rsidRPr="00000000">
        <w:rPr/>
        <w:drawing>
          <wp:inline distB="0" distT="0" distL="0" distR="0">
            <wp:extent cx="4494891" cy="3371168"/>
            <wp:effectExtent b="0" l="0" r="0" t="0"/>
            <wp:docPr id="42" name="image42.jpg"/>
            <a:graphic>
              <a:graphicData uri="http://schemas.openxmlformats.org/drawingml/2006/picture">
                <pic:pic>
                  <pic:nvPicPr>
                    <pic:cNvPr id="0" name="image42.jpg"/>
                    <pic:cNvPicPr preferRelativeResize="0"/>
                  </pic:nvPicPr>
                  <pic:blipFill>
                    <a:blip r:embed="rId22"/>
                    <a:srcRect b="0" l="0" r="0" t="0"/>
                    <a:stretch>
                      <a:fillRect/>
                    </a:stretch>
                  </pic:blipFill>
                  <pic:spPr>
                    <a:xfrm>
                      <a:off x="0" y="0"/>
                      <a:ext cx="4494891" cy="3371168"/>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B7">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B8">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B9">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BA">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BB">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BC">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BD">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BE">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BF">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C0">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C1">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C2">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C3">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C4">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C5">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C6">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C7">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C8">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C9">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CA">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CB">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CC">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CD">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CE">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CF">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D0">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D1">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D2">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D3">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D4">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D5">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D6">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D7">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D8">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D9">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DA">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DB">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DC">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DD">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DE">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DF">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E0">
      <w:pPr>
        <w:rPr/>
      </w:pPr>
      <w:r w:rsidDel="00000000" w:rsidR="00000000" w:rsidRPr="00000000">
        <w:br w:type="page"/>
      </w: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E2">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E3">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E4">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E5">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E6">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E7">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E8">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E9">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EA">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EB">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EC">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ED">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EE">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EF">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F0">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F1">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F2">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F3">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F4">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F5">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F6">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F7">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F8">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F9">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FA">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FB">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FC">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0FD">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0FE">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0FF">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100">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101">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02">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103">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104">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05">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106">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107">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08">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109">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10A">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0B">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10C">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10D">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0E">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10F">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110">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11">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112">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113">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14">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115">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116">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17">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118">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119">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1A">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11B">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11C">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1D">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11E">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11F">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20">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121">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122">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23">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124">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125">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26">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127">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128">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29">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12A">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12B">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2C">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12D">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12E">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2F">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130">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131">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32">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133">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134">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35">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136">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137">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38">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139">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13A">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3B">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13C">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13D">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3E">
      <w:pPr>
        <w:rPr/>
      </w:pPr>
      <w:r w:rsidDel="00000000" w:rsidR="00000000" w:rsidRPr="00000000">
        <w:rPr/>
        <w:drawing>
          <wp:inline distB="0" distT="0" distL="0" distR="0">
            <wp:extent cx="3870965" cy="5161288"/>
            <wp:effectExtent b="0" l="0" r="0" t="0"/>
            <wp:docPr id="44" name="image46.jpg"/>
            <a:graphic>
              <a:graphicData uri="http://schemas.openxmlformats.org/drawingml/2006/picture">
                <pic:pic>
                  <pic:nvPicPr>
                    <pic:cNvPr id="0" name="image46.jpg"/>
                    <pic:cNvPicPr preferRelativeResize="0"/>
                  </pic:nvPicPr>
                  <pic:blipFill>
                    <a:blip r:embed="rId23"/>
                    <a:srcRect b="0" l="0" r="0" t="0"/>
                    <a:stretch>
                      <a:fillRect/>
                    </a:stretch>
                  </pic:blipFill>
                  <pic:spPr>
                    <a:xfrm>
                      <a:off x="0" y="0"/>
                      <a:ext cx="3870965" cy="5161288"/>
                    </a:xfrm>
                    <a:prstGeom prst="rect"/>
                    <a:ln/>
                  </pic:spPr>
                </pic:pic>
              </a:graphicData>
            </a:graphic>
          </wp:inline>
        </w:drawing>
      </w:r>
      <w:r w:rsidDel="00000000" w:rsidR="00000000" w:rsidRPr="00000000">
        <w:rPr/>
        <w:drawing>
          <wp:inline distB="0" distT="0" distL="0" distR="0">
            <wp:extent cx="5943600" cy="4457700"/>
            <wp:effectExtent b="0" l="0" r="0" t="0"/>
            <wp:docPr id="46" name="image36.jpg"/>
            <a:graphic>
              <a:graphicData uri="http://schemas.openxmlformats.org/drawingml/2006/picture">
                <pic:pic>
                  <pic:nvPicPr>
                    <pic:cNvPr id="0" name="image36.jpg"/>
                    <pic:cNvPicPr preferRelativeResize="0"/>
                  </pic:nvPicPr>
                  <pic:blipFill>
                    <a:blip r:embed="rId24"/>
                    <a:srcRect b="0" l="0" r="0" t="0"/>
                    <a:stretch>
                      <a:fillRect/>
                    </a:stretch>
                  </pic:blipFill>
                  <pic:spPr>
                    <a:xfrm>
                      <a:off x="0" y="0"/>
                      <a:ext cx="5943600" cy="4457700"/>
                    </a:xfrm>
                    <a:prstGeom prst="rect"/>
                    <a:ln/>
                  </pic:spPr>
                </pic:pic>
              </a:graphicData>
            </a:graphic>
          </wp:inline>
        </w:drawing>
      </w:r>
      <w:r w:rsidDel="00000000" w:rsidR="00000000" w:rsidRPr="00000000">
        <w:rPr/>
        <w:drawing>
          <wp:inline distB="0" distT="0" distL="0" distR="0">
            <wp:extent cx="5943600" cy="4457700"/>
            <wp:effectExtent b="0" l="0" r="0" t="0"/>
            <wp:docPr id="47" name="image45.jpg"/>
            <a:graphic>
              <a:graphicData uri="http://schemas.openxmlformats.org/drawingml/2006/picture">
                <pic:pic>
                  <pic:nvPicPr>
                    <pic:cNvPr id="0" name="image45.jpg"/>
                    <pic:cNvPicPr preferRelativeResize="0"/>
                  </pic:nvPicPr>
                  <pic:blipFill>
                    <a:blip r:embed="rId25"/>
                    <a:srcRect b="0" l="0" r="0" t="0"/>
                    <a:stretch>
                      <a:fillRect/>
                    </a:stretch>
                  </pic:blipFill>
                  <pic:spPr>
                    <a:xfrm>
                      <a:off x="0" y="0"/>
                      <a:ext cx="5943600" cy="4457700"/>
                    </a:xfrm>
                    <a:prstGeom prst="rect"/>
                    <a:ln/>
                  </pic:spPr>
                </pic:pic>
              </a:graphicData>
            </a:graphic>
          </wp:inline>
        </w:drawing>
      </w:r>
      <w:r w:rsidDel="00000000" w:rsidR="00000000" w:rsidRPr="00000000">
        <w:rPr/>
        <w:drawing>
          <wp:inline distB="0" distT="0" distL="0" distR="0">
            <wp:extent cx="5943600" cy="4457700"/>
            <wp:effectExtent b="0" l="0" r="0" t="0"/>
            <wp:docPr id="3" name="image11.jpg"/>
            <a:graphic>
              <a:graphicData uri="http://schemas.openxmlformats.org/drawingml/2006/picture">
                <pic:pic>
                  <pic:nvPicPr>
                    <pic:cNvPr id="0" name="image11.jpg"/>
                    <pic:cNvPicPr preferRelativeResize="0"/>
                  </pic:nvPicPr>
                  <pic:blipFill>
                    <a:blip r:embed="rId26"/>
                    <a:srcRect b="0" l="0" r="0" t="0"/>
                    <a:stretch>
                      <a:fillRect/>
                    </a:stretch>
                  </pic:blipFill>
                  <pic:spPr>
                    <a:xfrm>
                      <a:off x="0" y="0"/>
                      <a:ext cx="5943600" cy="4457700"/>
                    </a:xfrm>
                    <a:prstGeom prst="rect"/>
                    <a:ln/>
                  </pic:spPr>
                </pic:pic>
              </a:graphicData>
            </a:graphic>
          </wp:inline>
        </w:drawing>
      </w:r>
      <w:r w:rsidDel="00000000" w:rsidR="00000000" w:rsidRPr="00000000">
        <w:rPr/>
        <w:drawing>
          <wp:inline distB="0" distT="0" distL="0" distR="0">
            <wp:extent cx="5943600" cy="1697990"/>
            <wp:effectExtent b="0" l="0" r="0" t="0"/>
            <wp:docPr id="5" name="image37.jpg"/>
            <a:graphic>
              <a:graphicData uri="http://schemas.openxmlformats.org/drawingml/2006/picture">
                <pic:pic>
                  <pic:nvPicPr>
                    <pic:cNvPr id="0" name="image37.jpg"/>
                    <pic:cNvPicPr preferRelativeResize="0"/>
                  </pic:nvPicPr>
                  <pic:blipFill>
                    <a:blip r:embed="rId27"/>
                    <a:srcRect b="0" l="0" r="0" t="0"/>
                    <a:stretch>
                      <a:fillRect/>
                    </a:stretch>
                  </pic:blipFill>
                  <pic:spPr>
                    <a:xfrm>
                      <a:off x="0" y="0"/>
                      <a:ext cx="5943600" cy="169799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140">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141">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42">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143">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144">
      <w:pPr>
        <w:rPr/>
      </w:pPr>
      <w:r w:rsidDel="00000000" w:rsidR="00000000" w:rsidRPr="00000000">
        <w:rPr/>
        <w:drawing>
          <wp:inline distB="0" distT="0" distL="0" distR="0">
            <wp:extent cx="5943600" cy="1736090"/>
            <wp:effectExtent b="0" l="0" r="0" t="0"/>
            <wp:docPr id="7" name="image28.jpg"/>
            <a:graphic>
              <a:graphicData uri="http://schemas.openxmlformats.org/drawingml/2006/picture">
                <pic:pic>
                  <pic:nvPicPr>
                    <pic:cNvPr id="0" name="image28.jpg"/>
                    <pic:cNvPicPr preferRelativeResize="0"/>
                  </pic:nvPicPr>
                  <pic:blipFill>
                    <a:blip r:embed="rId28"/>
                    <a:srcRect b="0" l="0" r="0" t="0"/>
                    <a:stretch>
                      <a:fillRect/>
                    </a:stretch>
                  </pic:blipFill>
                  <pic:spPr>
                    <a:xfrm>
                      <a:off x="0" y="0"/>
                      <a:ext cx="5943600" cy="173609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46">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147">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148">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49">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14A">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14B">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4C">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14D">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14E">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4F">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150">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151">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52">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153">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154">
      <w:pPr>
        <w:rPr/>
      </w:pPr>
      <w:r w:rsidDel="00000000" w:rsidR="00000000" w:rsidRPr="00000000">
        <w:rPr/>
        <w:drawing>
          <wp:inline distB="0" distT="0" distL="0" distR="0">
            <wp:extent cx="5943600" cy="4457700"/>
            <wp:effectExtent b="0" l="0" r="0" t="0"/>
            <wp:docPr id="9" name="image12.jpg"/>
            <a:graphic>
              <a:graphicData uri="http://schemas.openxmlformats.org/drawingml/2006/picture">
                <pic:pic>
                  <pic:nvPicPr>
                    <pic:cNvPr id="0" name="image12.jpg"/>
                    <pic:cNvPicPr preferRelativeResize="0"/>
                  </pic:nvPicPr>
                  <pic:blipFill>
                    <a:blip r:embed="rId2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56">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157">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158">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59">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15A">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15B">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5C">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15D">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15E">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5F">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160">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161">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62">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163">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164">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65">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166">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167">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68">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169">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16A">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6B">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16C">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16D">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6E">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16F">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170">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71">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172">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173">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74">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175">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176">
      <w:pPr>
        <w:rPr/>
      </w:pPr>
      <w:r w:rsidDel="00000000" w:rsidR="00000000" w:rsidRPr="00000000">
        <w:rPr/>
        <w:drawing>
          <wp:inline distB="0" distT="0" distL="0" distR="0">
            <wp:extent cx="3699397" cy="6562304"/>
            <wp:effectExtent b="0" l="0" r="0" t="0"/>
            <wp:docPr id="11" name="image7.jpg"/>
            <a:graphic>
              <a:graphicData uri="http://schemas.openxmlformats.org/drawingml/2006/picture">
                <pic:pic>
                  <pic:nvPicPr>
                    <pic:cNvPr id="0" name="image7.jpg"/>
                    <pic:cNvPicPr preferRelativeResize="0"/>
                  </pic:nvPicPr>
                  <pic:blipFill>
                    <a:blip r:embed="rId30"/>
                    <a:srcRect b="0" l="0" r="0" t="0"/>
                    <a:stretch>
                      <a:fillRect/>
                    </a:stretch>
                  </pic:blipFill>
                  <pic:spPr>
                    <a:xfrm>
                      <a:off x="0" y="0"/>
                      <a:ext cx="3699397" cy="6562304"/>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78">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179">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17A">
      <w:pPr>
        <w:rPr/>
      </w:pPr>
      <w:r w:rsidDel="00000000" w:rsidR="00000000" w:rsidRPr="00000000">
        <w:rPr/>
        <w:drawing>
          <wp:inline distB="0" distT="0" distL="0" distR="0">
            <wp:extent cx="5943600" cy="3350260"/>
            <wp:effectExtent b="0" l="0" r="0" t="0"/>
            <wp:docPr id="13" name="image1.jpg"/>
            <a:graphic>
              <a:graphicData uri="http://schemas.openxmlformats.org/drawingml/2006/picture">
                <pic:pic>
                  <pic:nvPicPr>
                    <pic:cNvPr id="0" name="image1.jpg"/>
                    <pic:cNvPicPr preferRelativeResize="0"/>
                  </pic:nvPicPr>
                  <pic:blipFill>
                    <a:blip r:embed="rId31"/>
                    <a:srcRect b="0" l="0" r="0" t="0"/>
                    <a:stretch>
                      <a:fillRect/>
                    </a:stretch>
                  </pic:blipFill>
                  <pic:spPr>
                    <a:xfrm>
                      <a:off x="0" y="0"/>
                      <a:ext cx="5943600" cy="3350260"/>
                    </a:xfrm>
                    <a:prstGeom prst="rect"/>
                    <a:ln/>
                  </pic:spPr>
                </pic:pic>
              </a:graphicData>
            </a:graphic>
          </wp:inline>
        </w:drawing>
      </w:r>
      <w:r w:rsidDel="00000000" w:rsidR="00000000" w:rsidRPr="00000000">
        <w:rPr/>
        <w:drawing>
          <wp:inline distB="0" distT="0" distL="0" distR="0">
            <wp:extent cx="4639310" cy="8229600"/>
            <wp:effectExtent b="0" l="0" r="0" t="0"/>
            <wp:docPr id="14" name="image9.jpg"/>
            <a:graphic>
              <a:graphicData uri="http://schemas.openxmlformats.org/drawingml/2006/picture">
                <pic:pic>
                  <pic:nvPicPr>
                    <pic:cNvPr id="0" name="image9.jpg"/>
                    <pic:cNvPicPr preferRelativeResize="0"/>
                  </pic:nvPicPr>
                  <pic:blipFill>
                    <a:blip r:embed="rId32"/>
                    <a:srcRect b="0" l="0" r="0" t="0"/>
                    <a:stretch>
                      <a:fillRect/>
                    </a:stretch>
                  </pic:blipFill>
                  <pic:spPr>
                    <a:xfrm>
                      <a:off x="0" y="0"/>
                      <a:ext cx="4639310" cy="8229600"/>
                    </a:xfrm>
                    <a:prstGeom prst="rect"/>
                    <a:ln/>
                  </pic:spPr>
                </pic:pic>
              </a:graphicData>
            </a:graphic>
          </wp:inline>
        </w:drawing>
      </w:r>
      <w:r w:rsidDel="00000000" w:rsidR="00000000" w:rsidRPr="00000000">
        <w:rPr/>
        <w:drawing>
          <wp:inline distB="0" distT="0" distL="0" distR="0">
            <wp:extent cx="4639310" cy="8229600"/>
            <wp:effectExtent b="0" l="0" r="0" t="0"/>
            <wp:docPr id="15" name="image5.jpg"/>
            <a:graphic>
              <a:graphicData uri="http://schemas.openxmlformats.org/drawingml/2006/picture">
                <pic:pic>
                  <pic:nvPicPr>
                    <pic:cNvPr id="0" name="image5.jpg"/>
                    <pic:cNvPicPr preferRelativeResize="0"/>
                  </pic:nvPicPr>
                  <pic:blipFill>
                    <a:blip r:embed="rId33"/>
                    <a:srcRect b="0" l="0" r="0" t="0"/>
                    <a:stretch>
                      <a:fillRect/>
                    </a:stretch>
                  </pic:blipFill>
                  <pic:spPr>
                    <a:xfrm>
                      <a:off x="0" y="0"/>
                      <a:ext cx="4639310" cy="8229600"/>
                    </a:xfrm>
                    <a:prstGeom prst="rect"/>
                    <a:ln/>
                  </pic:spPr>
                </pic:pic>
              </a:graphicData>
            </a:graphic>
          </wp:inline>
        </w:drawing>
      </w:r>
      <w:r w:rsidDel="00000000" w:rsidR="00000000" w:rsidRPr="00000000">
        <w:rPr/>
        <w:drawing>
          <wp:inline distB="0" distT="0" distL="0" distR="0">
            <wp:extent cx="5943600" cy="3350260"/>
            <wp:effectExtent b="0" l="0" r="0" t="0"/>
            <wp:docPr id="16" name="image10.jpg"/>
            <a:graphic>
              <a:graphicData uri="http://schemas.openxmlformats.org/drawingml/2006/picture">
                <pic:pic>
                  <pic:nvPicPr>
                    <pic:cNvPr id="0" name="image10.jpg"/>
                    <pic:cNvPicPr preferRelativeResize="0"/>
                  </pic:nvPicPr>
                  <pic:blipFill>
                    <a:blip r:embed="rId34"/>
                    <a:srcRect b="0" l="0" r="0" t="0"/>
                    <a:stretch>
                      <a:fillRect/>
                    </a:stretch>
                  </pic:blipFill>
                  <pic:spPr>
                    <a:xfrm>
                      <a:off x="0" y="0"/>
                      <a:ext cx="5943600" cy="335026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7C">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17D">
      <w:pPr>
        <w:rPr/>
      </w:pPr>
      <w:r w:rsidDel="00000000" w:rsidR="00000000" w:rsidRPr="00000000">
        <w:rPr/>
        <w:drawing>
          <wp:inline distB="0" distT="0" distL="0" distR="0">
            <wp:extent cx="4882925" cy="2752384"/>
            <wp:effectExtent b="0" l="0" r="0" t="0"/>
            <wp:docPr id="17" name="image3.jpg"/>
            <a:graphic>
              <a:graphicData uri="http://schemas.openxmlformats.org/drawingml/2006/picture">
                <pic:pic>
                  <pic:nvPicPr>
                    <pic:cNvPr id="0" name="image3.jpg"/>
                    <pic:cNvPicPr preferRelativeResize="0"/>
                  </pic:nvPicPr>
                  <pic:blipFill>
                    <a:blip r:embed="rId35"/>
                    <a:srcRect b="0" l="0" r="0" t="0"/>
                    <a:stretch>
                      <a:fillRect/>
                    </a:stretch>
                  </pic:blipFill>
                  <pic:spPr>
                    <a:xfrm>
                      <a:off x="0" y="0"/>
                      <a:ext cx="4882925" cy="2752384"/>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17F">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80">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181">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182">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83">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184">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185">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86">
      <w:pPr>
        <w:rPr/>
      </w:pPr>
      <w:r w:rsidDel="00000000" w:rsidR="00000000" w:rsidRPr="00000000">
        <w:rPr/>
        <w:drawing>
          <wp:inline distB="0" distT="0" distL="0" distR="0">
            <wp:extent cx="5943600" cy="3350260"/>
            <wp:effectExtent b="0" l="0" r="0" t="0"/>
            <wp:docPr id="25" name="image21.jpg"/>
            <a:graphic>
              <a:graphicData uri="http://schemas.openxmlformats.org/drawingml/2006/picture">
                <pic:pic>
                  <pic:nvPicPr>
                    <pic:cNvPr id="0" name="image21.jpg"/>
                    <pic:cNvPicPr preferRelativeResize="0"/>
                  </pic:nvPicPr>
                  <pic:blipFill>
                    <a:blip r:embed="rId36"/>
                    <a:srcRect b="0" l="0" r="0" t="0"/>
                    <a:stretch>
                      <a:fillRect/>
                    </a:stretch>
                  </pic:blipFill>
                  <pic:spPr>
                    <a:xfrm>
                      <a:off x="0" y="0"/>
                      <a:ext cx="5943600" cy="335026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188">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189">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8A">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18B">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18C">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8D">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18E">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18F">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90">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191">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192">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93">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194">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195">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96">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197">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198">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99">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19A">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19B">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9C">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19D">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19E">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9F">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1A0">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1A1">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A2">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1A3">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1A4">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A5">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1A6">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1A7">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A8">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1A9">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1AA">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AB">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1AC">
      <w:pPr>
        <w:rPr/>
      </w:pPr>
      <w:r w:rsidDel="00000000" w:rsidR="00000000" w:rsidRPr="00000000">
        <w:rPr/>
        <w:drawing>
          <wp:inline distB="0" distT="0" distL="0" distR="0">
            <wp:extent cx="4639310" cy="8229600"/>
            <wp:effectExtent b="0" l="0" r="0" t="0"/>
            <wp:docPr id="27" name="image17.jpg"/>
            <a:graphic>
              <a:graphicData uri="http://schemas.openxmlformats.org/drawingml/2006/picture">
                <pic:pic>
                  <pic:nvPicPr>
                    <pic:cNvPr id="0" name="image17.jpg"/>
                    <pic:cNvPicPr preferRelativeResize="0"/>
                  </pic:nvPicPr>
                  <pic:blipFill>
                    <a:blip r:embed="rId37"/>
                    <a:srcRect b="0" l="0" r="0" t="0"/>
                    <a:stretch>
                      <a:fillRect/>
                    </a:stretch>
                  </pic:blipFill>
                  <pic:spPr>
                    <a:xfrm>
                      <a:off x="0" y="0"/>
                      <a:ext cx="4639310" cy="82296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1AE">
      <w:pPr>
        <w:rPr/>
      </w:pPr>
      <w:r w:rsidDel="00000000" w:rsidR="00000000" w:rsidRPr="00000000">
        <w:rPr>
          <w:rtl w:val="0"/>
        </w:rP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AF">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00000" w:rsidDel="00000000" w:rsidP="00000000" w:rsidRDefault="00000000" w:rsidRPr="00000000" w14:paraId="000001B0">
      <w:pPr>
        <w:rPr/>
      </w:pPr>
      <w:r w:rsidDel="00000000" w:rsidR="00000000" w:rsidRPr="00000000">
        <w:rPr>
          <w:rtl w:val="0"/>
        </w:rP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000000" w:rsidDel="00000000" w:rsidP="00000000" w:rsidRDefault="00000000" w:rsidRPr="00000000" w14:paraId="000001B1">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B2">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B3">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B4">
      <w:pPr>
        <w:rPr/>
      </w:pPr>
      <w:r w:rsidDel="00000000" w:rsidR="00000000" w:rsidRPr="00000000">
        <w:rPr/>
        <w:drawing>
          <wp:inline distB="0" distT="0" distL="0" distR="0">
            <wp:extent cx="5943600" cy="3350260"/>
            <wp:effectExtent b="0" l="0" r="0" t="0"/>
            <wp:docPr id="30" name="image22.jpg"/>
            <a:graphic>
              <a:graphicData uri="http://schemas.openxmlformats.org/drawingml/2006/picture">
                <pic:pic>
                  <pic:nvPicPr>
                    <pic:cNvPr id="0" name="image22.jpg"/>
                    <pic:cNvPicPr preferRelativeResize="0"/>
                  </pic:nvPicPr>
                  <pic:blipFill>
                    <a:blip r:embed="rId38"/>
                    <a:srcRect b="0" l="0" r="0" t="0"/>
                    <a:stretch>
                      <a:fillRect/>
                    </a:stretch>
                  </pic:blipFill>
                  <pic:spPr>
                    <a:xfrm>
                      <a:off x="0" y="0"/>
                      <a:ext cx="5943600" cy="335026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B6">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B7">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B8">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B9">
      <w:pPr>
        <w:rPr/>
      </w:pPr>
      <w:r w:rsidDel="00000000" w:rsidR="00000000" w:rsidRPr="00000000">
        <w:rPr/>
        <w:drawing>
          <wp:inline distB="0" distT="0" distL="0" distR="0">
            <wp:extent cx="4517488" cy="2546396"/>
            <wp:effectExtent b="0" l="0" r="0" t="0"/>
            <wp:docPr id="32" name="image20.jpg"/>
            <a:graphic>
              <a:graphicData uri="http://schemas.openxmlformats.org/drawingml/2006/picture">
                <pic:pic>
                  <pic:nvPicPr>
                    <pic:cNvPr id="0" name="image20.jpg"/>
                    <pic:cNvPicPr preferRelativeResize="0"/>
                  </pic:nvPicPr>
                  <pic:blipFill>
                    <a:blip r:embed="rId39"/>
                    <a:srcRect b="0" l="0" r="0" t="0"/>
                    <a:stretch>
                      <a:fillRect/>
                    </a:stretch>
                  </pic:blipFill>
                  <pic:spPr>
                    <a:xfrm>
                      <a:off x="0" y="0"/>
                      <a:ext cx="4517488" cy="2546396"/>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BB">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BC">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BD">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BE">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BF">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C0">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C1">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C2">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C3">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C4">
      <w:pPr>
        <w:rPr/>
      </w:pPr>
      <w:r w:rsidDel="00000000" w:rsidR="00000000" w:rsidRPr="00000000">
        <w:rPr/>
        <w:drawing>
          <wp:inline distB="0" distT="0" distL="0" distR="0">
            <wp:extent cx="4269722" cy="7573994"/>
            <wp:effectExtent b="0" l="0" r="0" t="0"/>
            <wp:docPr id="35" name="image27.jpg"/>
            <a:graphic>
              <a:graphicData uri="http://schemas.openxmlformats.org/drawingml/2006/picture">
                <pic:pic>
                  <pic:nvPicPr>
                    <pic:cNvPr id="0" name="image27.jpg"/>
                    <pic:cNvPicPr preferRelativeResize="0"/>
                  </pic:nvPicPr>
                  <pic:blipFill>
                    <a:blip r:embed="rId40"/>
                    <a:srcRect b="0" l="0" r="0" t="0"/>
                    <a:stretch>
                      <a:fillRect/>
                    </a:stretch>
                  </pic:blipFill>
                  <pic:spPr>
                    <a:xfrm>
                      <a:off x="0" y="0"/>
                      <a:ext cx="4269722" cy="7573994"/>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C6">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C7">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C8">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C9">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CA">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CB">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CC">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CD">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CE">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CF">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D0">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D1">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D2">
      <w:pPr>
        <w:rPr/>
      </w:pPr>
      <w:r w:rsidDel="00000000" w:rsidR="00000000" w:rsidRPr="00000000">
        <w:rPr/>
        <w:drawing>
          <wp:inline distB="0" distT="0" distL="0" distR="0">
            <wp:extent cx="5943600" cy="3350260"/>
            <wp:effectExtent b="0" l="0" r="0" t="0"/>
            <wp:docPr id="37" name="image44.jpg"/>
            <a:graphic>
              <a:graphicData uri="http://schemas.openxmlformats.org/drawingml/2006/picture">
                <pic:pic>
                  <pic:nvPicPr>
                    <pic:cNvPr id="0" name="image44.jpg"/>
                    <pic:cNvPicPr preferRelativeResize="0"/>
                  </pic:nvPicPr>
                  <pic:blipFill>
                    <a:blip r:embed="rId41"/>
                    <a:srcRect b="0" l="0" r="0" t="0"/>
                    <a:stretch>
                      <a:fillRect/>
                    </a:stretch>
                  </pic:blipFill>
                  <pic:spPr>
                    <a:xfrm>
                      <a:off x="0" y="0"/>
                      <a:ext cx="5943600" cy="335026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D4">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D5">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D6">
      <w:pPr>
        <w:rPr/>
      </w:pPr>
      <w:bookmarkStart w:colFirst="0" w:colLast="0" w:name="_2ytukpvym6p" w:id="0"/>
      <w:bookmarkEnd w:id="0"/>
      <w:r w:rsidDel="00000000" w:rsidR="00000000" w:rsidRPr="00000000">
        <w:rPr/>
        <w:drawing>
          <wp:inline distB="0" distT="0" distL="0" distR="0">
            <wp:extent cx="3968830" cy="2237131"/>
            <wp:effectExtent b="0" l="0" r="0" t="0"/>
            <wp:docPr id="39" name="image32.jpg"/>
            <a:graphic>
              <a:graphicData uri="http://schemas.openxmlformats.org/drawingml/2006/picture">
                <pic:pic>
                  <pic:nvPicPr>
                    <pic:cNvPr id="0" name="image32.jpg"/>
                    <pic:cNvPicPr preferRelativeResize="0"/>
                  </pic:nvPicPr>
                  <pic:blipFill>
                    <a:blip r:embed="rId42"/>
                    <a:srcRect b="0" l="0" r="0" t="0"/>
                    <a:stretch>
                      <a:fillRect/>
                    </a:stretch>
                  </pic:blipFill>
                  <pic:spPr>
                    <a:xfrm>
                      <a:off x="0" y="0"/>
                      <a:ext cx="3968830" cy="2237131"/>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D8">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D9">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DA">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DB">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DC">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DD">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DE">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DF">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E0">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E1">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E2">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E3">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E4">
      <w:pPr>
        <w:rPr/>
      </w:pPr>
      <w:r w:rsidDel="00000000" w:rsidR="00000000" w:rsidRPr="00000000">
        <w:rPr/>
        <w:drawing>
          <wp:inline distB="0" distT="0" distL="0" distR="0">
            <wp:extent cx="4499569" cy="6749353"/>
            <wp:effectExtent b="0" l="0" r="0" t="0"/>
            <wp:docPr id="41" name="image31.jpg"/>
            <a:graphic>
              <a:graphicData uri="http://schemas.openxmlformats.org/drawingml/2006/picture">
                <pic:pic>
                  <pic:nvPicPr>
                    <pic:cNvPr id="0" name="image31.jpg"/>
                    <pic:cNvPicPr preferRelativeResize="0"/>
                  </pic:nvPicPr>
                  <pic:blipFill>
                    <a:blip r:embed="rId43"/>
                    <a:srcRect b="0" l="0" r="0" t="0"/>
                    <a:stretch>
                      <a:fillRect/>
                    </a:stretch>
                  </pic:blipFill>
                  <pic:spPr>
                    <a:xfrm>
                      <a:off x="0" y="0"/>
                      <a:ext cx="4499569" cy="6749353"/>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E6">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E7">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E8">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E9">
      <w:pPr>
        <w:rPr/>
      </w:pPr>
      <w:r w:rsidDel="00000000" w:rsidR="00000000" w:rsidRPr="00000000">
        <w:rPr/>
        <w:drawing>
          <wp:inline distB="0" distT="0" distL="0" distR="0">
            <wp:extent cx="4949812" cy="2790087"/>
            <wp:effectExtent b="0" l="0" r="0" t="0"/>
            <wp:docPr id="43" name="image33.jpg"/>
            <a:graphic>
              <a:graphicData uri="http://schemas.openxmlformats.org/drawingml/2006/picture">
                <pic:pic>
                  <pic:nvPicPr>
                    <pic:cNvPr id="0" name="image33.jpg"/>
                    <pic:cNvPicPr preferRelativeResize="0"/>
                  </pic:nvPicPr>
                  <pic:blipFill>
                    <a:blip r:embed="rId44"/>
                    <a:srcRect b="0" l="0" r="0" t="0"/>
                    <a:stretch>
                      <a:fillRect/>
                    </a:stretch>
                  </pic:blipFill>
                  <pic:spPr>
                    <a:xfrm>
                      <a:off x="0" y="0"/>
                      <a:ext cx="4949812" cy="2790087"/>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EB">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EC">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ED">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EE">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EF">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F0">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F1">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F2">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F3">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F4">
      <w:pPr>
        <w:rPr/>
      </w:pPr>
      <w:r w:rsidDel="00000000" w:rsidR="00000000" w:rsidRPr="00000000">
        <w:rPr/>
        <w:drawing>
          <wp:inline distB="0" distT="0" distL="0" distR="0">
            <wp:extent cx="5943600" cy="3872230"/>
            <wp:effectExtent b="0" l="0" r="0" t="0"/>
            <wp:docPr id="45" name="image35.jpg"/>
            <a:graphic>
              <a:graphicData uri="http://schemas.openxmlformats.org/drawingml/2006/picture">
                <pic:pic>
                  <pic:nvPicPr>
                    <pic:cNvPr id="0" name="image35.jpg"/>
                    <pic:cNvPicPr preferRelativeResize="0"/>
                  </pic:nvPicPr>
                  <pic:blipFill>
                    <a:blip r:embed="rId45"/>
                    <a:srcRect b="0" l="0" r="0" t="0"/>
                    <a:stretch>
                      <a:fillRect/>
                    </a:stretch>
                  </pic:blipFill>
                  <pic:spPr>
                    <a:xfrm>
                      <a:off x="0" y="0"/>
                      <a:ext cx="5943600" cy="387223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F6">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F7">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F8">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F9">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FA">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FB">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FC">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FD">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FE">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1FF">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00">
      <w:pPr>
        <w:rPr/>
      </w:pPr>
      <w:r w:rsidDel="00000000" w:rsidR="00000000" w:rsidRPr="00000000">
        <w:rPr/>
        <w:drawing>
          <wp:inline distB="0" distT="0" distL="0" distR="0">
            <wp:extent cx="5308205" cy="4246564"/>
            <wp:effectExtent b="0" l="0" r="0" t="0"/>
            <wp:docPr id="1" name="image38.jpg"/>
            <a:graphic>
              <a:graphicData uri="http://schemas.openxmlformats.org/drawingml/2006/picture">
                <pic:pic>
                  <pic:nvPicPr>
                    <pic:cNvPr id="0" name="image38.jpg"/>
                    <pic:cNvPicPr preferRelativeResize="0"/>
                  </pic:nvPicPr>
                  <pic:blipFill>
                    <a:blip r:embed="rId46"/>
                    <a:srcRect b="0" l="0" r="0" t="0"/>
                    <a:stretch>
                      <a:fillRect/>
                    </a:stretch>
                  </pic:blipFill>
                  <pic:spPr>
                    <a:xfrm>
                      <a:off x="0" y="0"/>
                      <a:ext cx="5308205" cy="4246564"/>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02">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03">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04">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05">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06">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07">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08">
      <w:pPr>
        <w:rPr/>
      </w:pPr>
      <w:r w:rsidDel="00000000" w:rsidR="00000000" w:rsidRPr="00000000">
        <w:rPr/>
        <w:drawing>
          <wp:inline distB="0" distT="0" distL="0" distR="0">
            <wp:extent cx="5943600" cy="3350260"/>
            <wp:effectExtent b="0" l="0" r="0" t="0"/>
            <wp:docPr id="2" name="image24.jpg"/>
            <a:graphic>
              <a:graphicData uri="http://schemas.openxmlformats.org/drawingml/2006/picture">
                <pic:pic>
                  <pic:nvPicPr>
                    <pic:cNvPr id="0" name="image24.jpg"/>
                    <pic:cNvPicPr preferRelativeResize="0"/>
                  </pic:nvPicPr>
                  <pic:blipFill>
                    <a:blip r:embed="rId47"/>
                    <a:srcRect b="0" l="0" r="0" t="0"/>
                    <a:stretch>
                      <a:fillRect/>
                    </a:stretch>
                  </pic:blipFill>
                  <pic:spPr>
                    <a:xfrm>
                      <a:off x="0" y="0"/>
                      <a:ext cx="5943600" cy="335026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0A">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0B">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0C">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0D">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0E">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0F">
      <w:pPr>
        <w:rPr/>
      </w:pPr>
      <w:r w:rsidDel="00000000" w:rsidR="00000000" w:rsidRPr="00000000">
        <w:rPr/>
        <w:drawing>
          <wp:inline distB="0" distT="0" distL="0" distR="0">
            <wp:extent cx="3914488" cy="3131591"/>
            <wp:effectExtent b="0" l="0" r="0" t="0"/>
            <wp:docPr id="4" name="image34.jpg"/>
            <a:graphic>
              <a:graphicData uri="http://schemas.openxmlformats.org/drawingml/2006/picture">
                <pic:pic>
                  <pic:nvPicPr>
                    <pic:cNvPr id="0" name="image34.jpg"/>
                    <pic:cNvPicPr preferRelativeResize="0"/>
                  </pic:nvPicPr>
                  <pic:blipFill>
                    <a:blip r:embed="rId48"/>
                    <a:srcRect b="0" l="0" r="0" t="0"/>
                    <a:stretch>
                      <a:fillRect/>
                    </a:stretch>
                  </pic:blipFill>
                  <pic:spPr>
                    <a:xfrm>
                      <a:off x="0" y="0"/>
                      <a:ext cx="3914488" cy="3131591"/>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11">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12">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13">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14">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15">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16">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17">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18">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19">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1A">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1B">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1C">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1D">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1E">
      <w:pPr>
        <w:rPr/>
      </w:pPr>
      <w:r w:rsidDel="00000000" w:rsidR="00000000" w:rsidRPr="00000000">
        <w:rPr/>
        <w:drawing>
          <wp:inline distB="0" distT="0" distL="0" distR="0">
            <wp:extent cx="5011922" cy="2825096"/>
            <wp:effectExtent b="0" l="0" r="0" t="0"/>
            <wp:docPr id="6" name="image16.jpg"/>
            <a:graphic>
              <a:graphicData uri="http://schemas.openxmlformats.org/drawingml/2006/picture">
                <pic:pic>
                  <pic:nvPicPr>
                    <pic:cNvPr id="0" name="image16.jpg"/>
                    <pic:cNvPicPr preferRelativeResize="0"/>
                  </pic:nvPicPr>
                  <pic:blipFill>
                    <a:blip r:embed="rId49"/>
                    <a:srcRect b="0" l="0" r="0" t="0"/>
                    <a:stretch>
                      <a:fillRect/>
                    </a:stretch>
                  </pic:blipFill>
                  <pic:spPr>
                    <a:xfrm>
                      <a:off x="0" y="0"/>
                      <a:ext cx="5011922" cy="2825096"/>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20">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21">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22">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23">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24">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25">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26">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27">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28">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29">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2A">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2B">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2C">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2D">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2E">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2F">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30">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31">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32">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33">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34">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35">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36">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37">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38">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39">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3A">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3B">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3C">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3D">
      <w:pPr>
        <w:rPr/>
      </w:pPr>
      <w:r w:rsidDel="00000000" w:rsidR="00000000" w:rsidRPr="00000000">
        <w:rPr/>
        <w:drawing>
          <wp:inline distB="0" distT="0" distL="0" distR="0">
            <wp:extent cx="5943600" cy="3350260"/>
            <wp:effectExtent b="0" l="0" r="0" t="0"/>
            <wp:docPr id="8" name="image2.jpg"/>
            <a:graphic>
              <a:graphicData uri="http://schemas.openxmlformats.org/drawingml/2006/picture">
                <pic:pic>
                  <pic:nvPicPr>
                    <pic:cNvPr id="0" name="image2.jpg"/>
                    <pic:cNvPicPr preferRelativeResize="0"/>
                  </pic:nvPicPr>
                  <pic:blipFill>
                    <a:blip r:embed="rId50"/>
                    <a:srcRect b="0" l="0" r="0" t="0"/>
                    <a:stretch>
                      <a:fillRect/>
                    </a:stretch>
                  </pic:blipFill>
                  <pic:spPr>
                    <a:xfrm>
                      <a:off x="0" y="0"/>
                      <a:ext cx="5943600" cy="335026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3F">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40">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41">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42">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43">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44">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45">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46">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47">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48">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49">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4A">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4B">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4C">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4D">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4E">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4F">
      <w:pPr>
        <w:rPr/>
      </w:pPr>
      <w:r w:rsidDel="00000000" w:rsidR="00000000" w:rsidRPr="00000000">
        <w:rPr/>
        <w:drawing>
          <wp:inline distB="0" distT="0" distL="0" distR="0">
            <wp:extent cx="5943600" cy="3350260"/>
            <wp:effectExtent b="0" l="0" r="0" t="0"/>
            <wp:docPr id="10" name="image41.jpg"/>
            <a:graphic>
              <a:graphicData uri="http://schemas.openxmlformats.org/drawingml/2006/picture">
                <pic:pic>
                  <pic:nvPicPr>
                    <pic:cNvPr id="0" name="image41.jpg"/>
                    <pic:cNvPicPr preferRelativeResize="0"/>
                  </pic:nvPicPr>
                  <pic:blipFill>
                    <a:blip r:embed="rId51"/>
                    <a:srcRect b="0" l="0" r="0" t="0"/>
                    <a:stretch>
                      <a:fillRect/>
                    </a:stretch>
                  </pic:blipFill>
                  <pic:spPr>
                    <a:xfrm>
                      <a:off x="0" y="0"/>
                      <a:ext cx="5943600" cy="335026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51">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52">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53">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54">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55">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56">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57">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58">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59">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5A">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5B">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5C">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5D">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5E">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5F">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60">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61">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62">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63">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64">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65">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66">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67">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68">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69">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6A">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6B">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6C">
      <w:pPr>
        <w:rPr/>
      </w:pPr>
      <w:r w:rsidDel="00000000" w:rsidR="00000000" w:rsidRPr="00000000">
        <w:rPr/>
        <w:drawing>
          <wp:inline distB="0" distT="0" distL="0" distR="0">
            <wp:extent cx="5578279" cy="3144337"/>
            <wp:effectExtent b="0" l="0" r="0" t="0"/>
            <wp:docPr id="12" name="image4.jpg"/>
            <a:graphic>
              <a:graphicData uri="http://schemas.openxmlformats.org/drawingml/2006/picture">
                <pic:pic>
                  <pic:nvPicPr>
                    <pic:cNvPr id="0" name="image4.jpg"/>
                    <pic:cNvPicPr preferRelativeResize="0"/>
                  </pic:nvPicPr>
                  <pic:blipFill>
                    <a:blip r:embed="rId52"/>
                    <a:srcRect b="0" l="0" r="0" t="0"/>
                    <a:stretch>
                      <a:fillRect/>
                    </a:stretch>
                  </pic:blipFill>
                  <pic:spPr>
                    <a:xfrm>
                      <a:off x="0" y="0"/>
                      <a:ext cx="5578279" cy="3144337"/>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6E">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6F">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70">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71">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72">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73">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74">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75">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76">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77">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78">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79">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7A">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7B">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7C">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7D">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7E">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7F">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80">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81">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82">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83">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84">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85">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86">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87">
      <w:pPr>
        <w:rPr/>
      </w:pPr>
      <w:r w:rsidDel="00000000" w:rsidR="00000000" w:rsidRPr="00000000">
        <w:rPr>
          <w:rtl w:val="0"/>
        </w:rP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spacing w:after="240" w:before="240" w:lineRule="auto"/>
        <w:rPr/>
      </w:pPr>
      <w:r w:rsidDel="00000000" w:rsidR="00000000" w:rsidRPr="00000000">
        <w:rPr>
          <w:rtl w:val="0"/>
        </w:rPr>
        <w:t xml:space="preserve">For much of the world, rain is a meteorological event, a simple shift in weather often met with mild inconvenience. But on the Indian subcontinent, it is something far more profound. The monsoon is not merely rain; it is an entity in itself—a deity, a destroyer, a muse, and the unruly, life-giving heartbeat of a billion souls. Its annual arrival is the climax of a dramatic, months-long narrative of anticipation, a force that dictates the rhythm of life, the fate of economies, and the tenor of the collective spirit. To understand India, one must first understand its complex relationship with the monsoon.</w:t>
      </w:r>
    </w:p>
    <w:p w:rsidR="00000000" w:rsidDel="00000000" w:rsidP="00000000" w:rsidRDefault="00000000" w:rsidRPr="00000000" w14:paraId="0000028A">
      <w:pPr>
        <w:spacing w:after="240" w:before="240" w:lineRule="auto"/>
        <w:rPr/>
      </w:pPr>
      <w:r w:rsidDel="00000000" w:rsidR="00000000" w:rsidRPr="00000000">
        <w:rPr>
          <w:rtl w:val="0"/>
        </w:rPr>
        <w:t xml:space="preserve">The prelude to its arrival is a season of oppressive silence. The blistering heat of May and June bakes the earth into a cracked, desperate canvas. The air grows thick and heavy, and life slows to a languid pace, lived out in the shaded corners of the day. This period of waiting is a shared, national experience—a test of endurance that unifies city dwellers and farmers alike. Then, the first signs appear. The sky, once a relentless sheet of white-hot glare, begins to bruise with shades of grey and indigo. A restless wind picks up, carrying with it the most evocative of scents: petrichor, the smell of the first rain on parched earth. It is a fragrance of promise, an aroma that triggers a primal, deep-seated sense of relief. When the first fat drops finally fall, they are met with an almost sacred reverence, a collective exhalation of a breath held for too long.</w:t>
      </w:r>
    </w:p>
    <w:p w:rsidR="00000000" w:rsidDel="00000000" w:rsidP="00000000" w:rsidRDefault="00000000" w:rsidRPr="00000000" w14:paraId="0000028B">
      <w:pPr>
        <w:spacing w:after="240" w:before="240" w:lineRule="auto"/>
        <w:rPr/>
      </w:pPr>
      <w:r w:rsidDel="00000000" w:rsidR="00000000" w:rsidRPr="00000000">
        <w:rPr>
          <w:rtl w:val="0"/>
        </w:rPr>
        <w:t xml:space="preserve">This relief is, first and foremost, agricultural. The monsoon is the lifeblood of India's agrarian economy. In states like Punjab, the nation's breadbasket, the timing and intensity of the rains can mean the difference between a bountiful harvest and a devastating drought. The arrival of the clouds transforms the landscape with an almost violent suddenness. Barren fields, thirsty and brown, drink greedily and erupt into a riot of impossible green. The season is a spectacle of renewal, a visceral demonstration of nature’s power to rejuvenate and restore. This cycle of agricultural life and death, governed by the whims of the monsoon, has shaped rituals, festivals, and the very calendar of rural India for millennia.</w:t>
      </w:r>
    </w:p>
    <w:p w:rsidR="00000000" w:rsidDel="00000000" w:rsidP="00000000" w:rsidRDefault="00000000" w:rsidRPr="00000000" w14:paraId="0000028C">
      <w:pPr>
        <w:spacing w:after="240" w:before="240" w:lineRule="auto"/>
        <w:rPr/>
      </w:pPr>
      <w:r w:rsidDel="00000000" w:rsidR="00000000" w:rsidRPr="00000000">
        <w:rPr>
          <w:rtl w:val="0"/>
        </w:rPr>
        <w:t xml:space="preserve">Beyond its practical importance, the monsoon holds an unparalleled place in the cultural imagination. It is the eternal muse of poets, artists, and filmmakers. Classical Indian music has ragas, like the famed </w:t>
      </w:r>
      <w:r w:rsidDel="00000000" w:rsidR="00000000" w:rsidRPr="00000000">
        <w:rPr>
          <w:i w:val="1"/>
          <w:rtl w:val="0"/>
        </w:rPr>
        <w:t xml:space="preserve">Megh Malhar</w:t>
      </w:r>
      <w:r w:rsidDel="00000000" w:rsidR="00000000" w:rsidRPr="00000000">
        <w:rPr>
          <w:rtl w:val="0"/>
        </w:rPr>
        <w:t xml:space="preserve">, composed specifically to beckon the rains. Ancient Sanskrit poetry and medieval romantic verses are replete with imagery of separated lovers yearning for each other as the clouds gather. In Bollywood, the rain-drenched song-and-dance sequence is an iconic trope, a symbol of unbridled passion, freedom, and emotional release. The monsoon provides a dramatic backdrop for every human emotion—from the joy of a child splashing in a puddle to the melancholy of an adult watching the downpour from a window. It is a season that encourages introspection, a time when a simple cup of chai and a plate of hot pakoras become a cherished ritual, a small act of defiance against the tempest outside.</w:t>
      </w:r>
    </w:p>
    <w:p w:rsidR="00000000" w:rsidDel="00000000" w:rsidP="00000000" w:rsidRDefault="00000000" w:rsidRPr="00000000" w14:paraId="0000028D">
      <w:pPr>
        <w:spacing w:after="240" w:before="240" w:lineRule="auto"/>
        <w:rPr/>
      </w:pPr>
      <w:r w:rsidDel="00000000" w:rsidR="00000000" w:rsidRPr="00000000">
        <w:rPr>
          <w:rtl w:val="0"/>
        </w:rPr>
        <w:t xml:space="preserve">Yet, this romanticism exists in a tense duality with the monsoon’s capacity for chaos. The same rains that nurture the fields can unleash devastating floods that cripple cities like Mumbai and Chennai. The life-giving force becomes a destroyer, washing away homes, disrupting transport, and bringing urban infrastructure to a grinding halt. The gentle pitter-patter transforms into a relentless, deafening roar. In the cities, the monsoon exposes every civic flaw, turning roads into rivers and commutes into nightmares. This untamable, destructive aspect serves as a humbling annual reminder of humanity’s vulnerability in the face of nature’s raw power. It is a force that cannot be controlled, only endured.</w:t>
      </w:r>
    </w:p>
    <w:p w:rsidR="00000000" w:rsidDel="00000000" w:rsidP="00000000" w:rsidRDefault="00000000" w:rsidRPr="00000000" w14:paraId="0000028E">
      <w:pPr>
        <w:spacing w:after="240" w:before="240" w:lineRule="auto"/>
        <w:rPr/>
      </w:pPr>
      <w:r w:rsidDel="00000000" w:rsidR="00000000" w:rsidRPr="00000000">
        <w:rPr>
          <w:rtl w:val="0"/>
        </w:rPr>
        <w:t xml:space="preserve">Ultimately, the monsoon is a paradox. It is both a blessing and a curse, a source of profound joy and immense suffering. It is a season of vibrant life and stagnant water, of creative inspiration and logistical despair. Its enduring power lies in this very complexity. Each year, it arrives not just as a weather pattern, but as a recurring chapter in the story of the subcontinent, teaching lessons of patience, resilience, and the inescapable, cyclical rhythm of creation and destruction. It is the great equalizer, the unruly heartbeat that connects every Indian to the land, the sky, and each other.</w:t>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spacing w:after="240" w:before="240" w:lineRule="auto"/>
        <w:rPr/>
      </w:pPr>
      <w:r w:rsidDel="00000000" w:rsidR="00000000" w:rsidRPr="00000000">
        <w:rPr>
          <w:rtl w:val="0"/>
        </w:rPr>
        <w:t xml:space="preserve">History does not move in clean, predictable lines; it lurches, stalls, and sometimes, it fractures. The period known as the Renaissance represents one such seismic fracture, a profound and irreversible break from the medieval world. To define it merely as a "rebirth" of classical antiquity is to understate its revolutionary power. The Renaissance was not a simple act of rediscovery; it was a great unmooring, a moment when Western civilization was cut loose from the anchor of a singular, God-centric reality and set adrift on the exhilarating and terrifying sea of human potential. It was the genesis of the modern individual, the dawn of empirical science, the crucible of the nation-state, and the wellspring of an artistic tradition that placed humanity at the center of its own story. This was not just a flourishing of art and culture, but a fundamental and often violent revolution in consciousness itself.</w:t>
      </w:r>
    </w:p>
    <w:p w:rsidR="00000000" w:rsidDel="00000000" w:rsidP="00000000" w:rsidRDefault="00000000" w:rsidRPr="00000000" w14:paraId="00000291">
      <w:pPr>
        <w:spacing w:after="240" w:before="240" w:lineRule="auto"/>
        <w:rPr/>
      </w:pPr>
      <w:r w:rsidDel="00000000" w:rsidR="00000000" w:rsidRPr="00000000">
        <w:rPr>
          <w:rtl w:val="0"/>
        </w:rPr>
        <w:t xml:space="preserve">The cradle of this revolution was, fittingly, Italy. The Italian peninsula of the 14th and 15th centuries was a unique confluence of historical currents. It was a land haunted by the ghost of Rome, where the ruins of the ancient world were not distant curiosities but a part of the physical and psychological landscape. This tangible connection to a lost golden age provided a powerful alternative to the medieval mindset. Furthermore, Italy was not a unified kingdom but a patchwork of fiercely competitive and fabulously wealthy city-states—Florence, Venice, Milan, Genoa. Their wealth, derived from trade, banking, and nascent capitalism, created a new class of patrons, like the Medici family in Florence, who were not bound by the old feudal aristocracy. These merchants and bankers sought to legitimize their power and display their magnificence not through lineage, but through the commissioning of art, architecture, and scholarship. They funded a culture of excellence and innovation, turning their cities into vibrant laboratories of human talent. Into this fertile ground fell the seeds of change, most notably with the fall of Constantinople in 1453, which sent a wave of Byzantine scholars westward, carrying with them the precious Greek manuscripts and classical knowledge that had been largely lost to Europe for a millennium.</w:t>
      </w:r>
    </w:p>
    <w:p w:rsidR="00000000" w:rsidDel="00000000" w:rsidP="00000000" w:rsidRDefault="00000000" w:rsidRPr="00000000" w14:paraId="00000292">
      <w:pPr>
        <w:spacing w:after="240" w:before="240" w:lineRule="auto"/>
        <w:rPr/>
      </w:pPr>
      <w:r w:rsidDel="00000000" w:rsidR="00000000" w:rsidRPr="00000000">
        <w:rPr>
          <w:rtl w:val="0"/>
        </w:rPr>
        <w:t xml:space="preserve">This rediscovery of classical texts—the works of Plato, Cicero, Livy, and the Greek tragedians—ignited the intellectual movement that formed the bedrock of the Renaissance: humanism. Medieval scholasticism had viewed the human experience primarily through the lens of divine revelation and original sin; life on Earth was a mere preamble to the afterlife. Humanism, in stark contrast, proposed a radical new idea: that the human experience was worthy of study in and of itself. Figures like Petrarch, often called the "Father of Humanism," championed the </w:t>
      </w:r>
      <w:r w:rsidDel="00000000" w:rsidR="00000000" w:rsidRPr="00000000">
        <w:rPr>
          <w:i w:val="1"/>
          <w:rtl w:val="0"/>
        </w:rPr>
        <w:t xml:space="preserve">studia humanitatis</w:t>
      </w:r>
      <w:r w:rsidDel="00000000" w:rsidR="00000000" w:rsidRPr="00000000">
        <w:rPr>
          <w:rtl w:val="0"/>
        </w:rPr>
        <w:t xml:space="preserve">—the study of grammar, rhetoric, history, poetry, and moral philosophy. Humanists did not necessarily reject God, but they elevated humanity, celebrating reason, eloquence, and the potential for individual achievement. They argued that to be fully human was to cultivate one's intellectual and creative faculties to the fullest—a concept encapsulated in the ideal of the </w:t>
      </w:r>
      <w:r w:rsidDel="00000000" w:rsidR="00000000" w:rsidRPr="00000000">
        <w:rPr>
          <w:i w:val="1"/>
          <w:rtl w:val="0"/>
        </w:rPr>
        <w:t xml:space="preserve">Uomo Universale</w:t>
      </w:r>
      <w:r w:rsidDel="00000000" w:rsidR="00000000" w:rsidRPr="00000000">
        <w:rPr>
          <w:rtl w:val="0"/>
        </w:rPr>
        <w:t xml:space="preserve">, the "Universal Man," who could excel in all fields of knowledge and art.</w:t>
      </w:r>
    </w:p>
    <w:p w:rsidR="00000000" w:rsidDel="00000000" w:rsidP="00000000" w:rsidRDefault="00000000" w:rsidRPr="00000000" w14:paraId="00000293">
      <w:pPr>
        <w:spacing w:after="240" w:before="240" w:lineRule="auto"/>
        <w:rPr/>
      </w:pPr>
      <w:r w:rsidDel="00000000" w:rsidR="00000000" w:rsidRPr="00000000">
        <w:rPr>
          <w:rtl w:val="0"/>
        </w:rPr>
        <w:t xml:space="preserve">This philosophical shift found its most breathtaking expression in the visual arts. Medieval art was overwhelmingly symbolic and two-dimensional, its purpose didactic and its subject matter divine. Human figures were stiff, stylized, and subservient to the theological message. The Renaissance shattered this tradition. Giotto, a precursor to the High Renaissance, began to invest his figures with weight, emotion, and a sense of occupying real space. A century later, this impulse exploded. In Florence, Filippo Brunelleschi engineered not only the magnificent dome of the city's cathedral but also the system of linear perspective, a mathematical method for creating a convincing illusion of three-dimensional space on a two-dimensional surface. This was more than a technical innovation; it was a philosophical statement. It organized the world around the viewer's eye, making the individual human observer the center of the visual universe.</w:t>
      </w:r>
    </w:p>
    <w:p w:rsidR="00000000" w:rsidDel="00000000" w:rsidP="00000000" w:rsidRDefault="00000000" w:rsidRPr="00000000" w14:paraId="00000294">
      <w:pPr>
        <w:spacing w:after="240" w:before="240" w:lineRule="auto"/>
        <w:rPr/>
      </w:pPr>
      <w:r w:rsidDel="00000000" w:rsidR="00000000" w:rsidRPr="00000000">
        <w:rPr>
          <w:rtl w:val="0"/>
        </w:rPr>
        <w:t xml:space="preserve">The great masters of the High Renaissance harnessed this new power to explore the human condition with unprecedented depth. Donatello revived the freestanding classical nude in his bronze </w:t>
      </w:r>
      <w:r w:rsidDel="00000000" w:rsidR="00000000" w:rsidRPr="00000000">
        <w:rPr>
          <w:i w:val="1"/>
          <w:rtl w:val="0"/>
        </w:rPr>
        <w:t xml:space="preserve">David</w:t>
      </w:r>
      <w:r w:rsidDel="00000000" w:rsidR="00000000" w:rsidRPr="00000000">
        <w:rPr>
          <w:rtl w:val="0"/>
        </w:rPr>
        <w:t xml:space="preserve">, a figure of adolescent grace and psychological complexity. Leonardo da Vinci, the archetypal Renaissance Man, conducted meticulous anatomical studies to understand the mechanics of the human body, an inquiry that informed the enigmatic smile of the </w:t>
      </w:r>
      <w:r w:rsidDel="00000000" w:rsidR="00000000" w:rsidRPr="00000000">
        <w:rPr>
          <w:i w:val="1"/>
          <w:rtl w:val="0"/>
        </w:rPr>
        <w:t xml:space="preserve">Mona Lisa</w:t>
      </w:r>
      <w:r w:rsidDel="00000000" w:rsidR="00000000" w:rsidRPr="00000000">
        <w:rPr>
          <w:rtl w:val="0"/>
        </w:rPr>
        <w:t xml:space="preserve"> and the swirling human drama of </w:t>
      </w:r>
      <w:r w:rsidDel="00000000" w:rsidR="00000000" w:rsidRPr="00000000">
        <w:rPr>
          <w:i w:val="1"/>
          <w:rtl w:val="0"/>
        </w:rPr>
        <w:t xml:space="preserve">The Last Supper</w:t>
      </w:r>
      <w:r w:rsidDel="00000000" w:rsidR="00000000" w:rsidRPr="00000000">
        <w:rPr>
          <w:rtl w:val="0"/>
        </w:rPr>
        <w:t xml:space="preserve">. His work was a fusion of art and science, a relentless quest to decode the secrets of nature and humanity. Michelangelo, by contrast, imbued the human form with a sense of the sublime and the heroic. His colossal marble </w:t>
      </w:r>
      <w:r w:rsidDel="00000000" w:rsidR="00000000" w:rsidRPr="00000000">
        <w:rPr>
          <w:i w:val="1"/>
          <w:rtl w:val="0"/>
        </w:rPr>
        <w:t xml:space="preserve">David</w:t>
      </w:r>
      <w:r w:rsidDel="00000000" w:rsidR="00000000" w:rsidRPr="00000000">
        <w:rPr>
          <w:rtl w:val="0"/>
        </w:rPr>
        <w:t xml:space="preserve"> is not just a biblical hero but an embodiment of civic virtue and human perfection, while the ceiling of the Sistine Chapel is a sprawling epic of creation and salvation where the human body is the primary vehicle for divine tragedy and glory. Raphael, in </w:t>
      </w:r>
      <w:r w:rsidDel="00000000" w:rsidR="00000000" w:rsidRPr="00000000">
        <w:rPr>
          <w:i w:val="1"/>
          <w:rtl w:val="0"/>
        </w:rPr>
        <w:t xml:space="preserve">The School of Athens</w:t>
      </w:r>
      <w:r w:rsidDel="00000000" w:rsidR="00000000" w:rsidRPr="00000000">
        <w:rPr>
          <w:rtl w:val="0"/>
        </w:rPr>
        <w:t xml:space="preserve">, painted a grand fantasy where the great thinkers of antiquity mingle in a perfectly ordered classical space, a visual manifesto for the humanist project itself. In every case, the subject was no longer just God, but the glory, tragedy, and complexity of man.</w:t>
      </w:r>
    </w:p>
    <w:p w:rsidR="00000000" w:rsidDel="00000000" w:rsidP="00000000" w:rsidRDefault="00000000" w:rsidRPr="00000000" w14:paraId="00000295">
      <w:pPr>
        <w:spacing w:after="240" w:before="240" w:lineRule="auto"/>
        <w:rPr/>
      </w:pPr>
      <w:r w:rsidDel="00000000" w:rsidR="00000000" w:rsidRPr="00000000">
        <w:rPr>
          <w:rtl w:val="0"/>
        </w:rPr>
        <w:t xml:space="preserve">This same spirit of empirical inquiry and the questioning of established authority inevitably spilled over into the sciences, catalyzing the Scientific Revolution. The medieval cosmos was the Ptolemaic one, a tidy, Earth-centered system sanctioned by the Church, where celestial bodies moved in perfect crystalline spheres. The Renaissance mind, emboldened to trust its own observations, began to dismantle it. Nicolaus Copernicus, a Polish astronomer, proposed the heliocentric model, demoting Earth from the center of creation to just another planet orbiting the sun. It was a cataclysmic reordering of humanity's place in the universe. It was Galileo Galilei, however, who provided the empirical proof. Turning his newly refined telescope to the heavens, he observed the craters on the Moon, the moons of Jupiter, and the phases of Venus—observations that directly contradicted Ptolemaic doctrine. His subsequent trial and condemnation by the Inquisition highlight the fierce conflict between the old world of faith-based authority and the new world of evidence-based knowledge. The scientific method—the process of observation, experimentation, and mathematical reasoning—was born from this struggle, laying the foundation for all modern science.</w:t>
      </w:r>
    </w:p>
    <w:p w:rsidR="00000000" w:rsidDel="00000000" w:rsidP="00000000" w:rsidRDefault="00000000" w:rsidRPr="00000000" w14:paraId="00000296">
      <w:pPr>
        <w:spacing w:after="240" w:before="240" w:lineRule="auto"/>
        <w:rPr/>
      </w:pPr>
      <w:r w:rsidDel="00000000" w:rsidR="00000000" w:rsidRPr="00000000">
        <w:rPr>
          <w:rtl w:val="0"/>
        </w:rPr>
        <w:t xml:space="preserve">The unmooring from old certainties also transformed the political landscape. The medieval world was a web of overlapping allegiances to feudal lords, the Holy Roman Emperor, and the Pope. The Renaissance saw the rise of the centralized, secular state. In the crucible of Italian city-state warfare, a new, pragmatic political science emerged, most famously articulated by Niccolò Machiavelli. His notorious treatise, </w:t>
      </w:r>
      <w:r w:rsidDel="00000000" w:rsidR="00000000" w:rsidRPr="00000000">
        <w:rPr>
          <w:i w:val="1"/>
          <w:rtl w:val="0"/>
        </w:rPr>
        <w:t xml:space="preserve">The Prince</w:t>
      </w:r>
      <w:r w:rsidDel="00000000" w:rsidR="00000000" w:rsidRPr="00000000">
        <w:rPr>
          <w:rtl w:val="0"/>
        </w:rPr>
        <w:t xml:space="preserve">, is a cold-eyed analysis of how power is acquired, maintained, and lost. Divorcing politics from Christian morality, Machiavelli argued that a successful ruler must be willing to use deceit, cruelty, and force for the stability and glory of the state. He was not advocating for evil, but rather observing the world as it was, not as it ought to be—a quintessentially humanist approach. His work signaled the end of the universalist claims of the Church and the Empire and the beginning of a world of sovereign, competing nation-states.</w:t>
      </w:r>
    </w:p>
    <w:p w:rsidR="00000000" w:rsidDel="00000000" w:rsidP="00000000" w:rsidRDefault="00000000" w:rsidRPr="00000000" w14:paraId="00000297">
      <w:pPr>
        <w:spacing w:after="240" w:before="240" w:lineRule="auto"/>
        <w:rPr/>
      </w:pPr>
      <w:r w:rsidDel="00000000" w:rsidR="00000000" w:rsidRPr="00000000">
        <w:rPr>
          <w:rtl w:val="0"/>
        </w:rPr>
        <w:t xml:space="preserve">Finally, the intellectual ferment of the Renaissance, particularly the humanist focus on textual criticism, provided the tools for the Protestant Reformation. Humanists like Erasmus of Rotterdam applied their scholarly methods to the Bible itself, producing new, more accurate translations of the New Testament that exposed discrepancies in the Latin Vulgate used by the Church. This critical approach, combined with a growing resentment of clerical corruption, empowered figures like Martin Luther. When Luther nailed his Ninety-five Theses to the church door in Wittenberg, he was asserting the primacy of individual conscience and scripture over the authority of the Papacy. The printing press, a Renaissance-era invention, allowed his ideas to spread like wildfire, shattering the religious unity of Western Christendom forever. The Reformation was, in essence, the ultimate expression of Renaissance individualism applied to the realm of faith.</w:t>
      </w:r>
    </w:p>
    <w:p w:rsidR="00000000" w:rsidDel="00000000" w:rsidP="00000000" w:rsidRDefault="00000000" w:rsidRPr="00000000" w14:paraId="00000298">
      <w:pPr>
        <w:spacing w:after="240" w:before="240" w:lineRule="auto"/>
        <w:rPr/>
      </w:pPr>
      <w:r w:rsidDel="00000000" w:rsidR="00000000" w:rsidRPr="00000000">
        <w:rPr>
          <w:rtl w:val="0"/>
        </w:rPr>
        <w:t xml:space="preserve">The Renaissance was, therefore, a cascade of revolutions that fed into one another. The humanist belief in human dignity fueled artistic innovation. The artistic quest for realism spurred scientific investigation. The scientific challenge to authority weakened the Church, enabling political and religious reform. It was a messy, contradictory, and often brutal period, but its legacy is the world we inhabit today. It bequeathed to us the core tenets of modernity: the belief in the individual, the pursuit of knowledge through reason and evidence, the concept of the secular state, and an artistic heritage that continues to define our understanding of beauty and human drama. It was the moment Western consciousness was irrevocably unmoored from the certainties of the medieval past and set on its bold, uncertain, and unending voyage of self-discovery.</w:t>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spacing w:after="240" w:before="240" w:lineRule="auto"/>
        <w:rPr/>
      </w:pPr>
      <w:r w:rsidDel="00000000" w:rsidR="00000000" w:rsidRPr="00000000">
        <w:rPr>
          <w:rtl w:val="0"/>
        </w:rPr>
        <w:t xml:space="preserve">History does not move in clean, predictable lines; it lurches, stalls, and sometimes, it fractures. The period known as the Renaissance represents one such seismic fracture, a profound and irreversible break from the medieval world. To define it merely as a "rebirth" of classical antiquity is to understate its revolutionary power. The Renaissance was not a simple act of rediscovery; it was a great unmooring, a moment when Western civilization was cut loose from the anchor of a singular, God-centric reality and set adrift on the exhilarating and terrifying sea of human potential. It was the genesis of the modern individual, the dawn of empirical science, the crucible of the nation-state, and the wellspring of an artistic tradition that placed humanity at the center of its own story. This was not just a flourishing of art and culture, but a fundamental and often violent revolution in consciousness itself.</w:t>
      </w:r>
    </w:p>
    <w:p w:rsidR="00000000" w:rsidDel="00000000" w:rsidP="00000000" w:rsidRDefault="00000000" w:rsidRPr="00000000" w14:paraId="0000029B">
      <w:pPr>
        <w:spacing w:after="240" w:before="240" w:lineRule="auto"/>
        <w:rPr/>
      </w:pPr>
      <w:r w:rsidDel="00000000" w:rsidR="00000000" w:rsidRPr="00000000">
        <w:rPr>
          <w:rtl w:val="0"/>
        </w:rPr>
        <w:t xml:space="preserve">The cradle of this revolution was, fittingly, Italy. The Italian peninsula of the 14th and 15th centuries was a unique confluence of historical currents. It was a land haunted by the ghost of Rome, where the ruins of the ancient world were not distant curiosities but a part of the physical and psychological landscape. This tangible connection to a lost golden age provided a powerful alternative to the medieval mindset. Furthermore, Italy was not a unified kingdom but a patchwork of fiercely competitive and fabulously wealthy city-states—Florence, Venice, Milan, Genoa. Their wealth, derived from trade, banking, and nascent capitalism, created a new class of patrons, like the Medici family in Florence, who were not bound by the old feudal aristocracy. These merchants and bankers sought to legitimize their power and display their magnificence not through lineage, but through the commissioning of art, architecture, and scholarship. They funded a culture of excellence and innovation, turning their cities into vibrant laboratories of human talent. Into this fertile ground fell the seeds of change, most notably with the fall of Constantinople in 1453, which sent a wave of Byzantine scholars westward, carrying with them the precious Greek manuscripts and classical knowledge that had been largely lost to Europe for a millennium.</w:t>
      </w:r>
    </w:p>
    <w:p w:rsidR="00000000" w:rsidDel="00000000" w:rsidP="00000000" w:rsidRDefault="00000000" w:rsidRPr="00000000" w14:paraId="0000029C">
      <w:pPr>
        <w:spacing w:after="240" w:before="240" w:lineRule="auto"/>
        <w:rPr/>
      </w:pPr>
      <w:r w:rsidDel="00000000" w:rsidR="00000000" w:rsidRPr="00000000">
        <w:rPr>
          <w:rtl w:val="0"/>
        </w:rPr>
        <w:t xml:space="preserve">This rediscovery of classical texts—the works of Plato, Cicero, Livy, and the Greek tragedians—ignited the intellectual movement that formed the bedrock of the Renaissance: humanism. Medieval scholasticism had viewed the human experience primarily through the lens of divine revelation and original sin; life on Earth was a mere preamble to the afterlife. Humanism, in stark contrast, proposed a radical new idea: that the human experience was worthy of study in and of itself. Figures like Petrarch, often called the "Father of Humanism," championed the </w:t>
      </w:r>
      <w:r w:rsidDel="00000000" w:rsidR="00000000" w:rsidRPr="00000000">
        <w:rPr>
          <w:i w:val="1"/>
          <w:rtl w:val="0"/>
        </w:rPr>
        <w:t xml:space="preserve">studia humanitatis</w:t>
      </w:r>
      <w:r w:rsidDel="00000000" w:rsidR="00000000" w:rsidRPr="00000000">
        <w:rPr>
          <w:rtl w:val="0"/>
        </w:rPr>
        <w:t xml:space="preserve">—the study of grammar, rhetoric, history, poetry, and moral philosophy. Humanists did not necessarily reject God, but they elevated humanity, celebrating reason, eloquence, and the potential for individual achievement. They argued that to be fully human was to cultivate one's intellectual and creative faculties to the fullest—a concept encapsulated in the ideal of the </w:t>
      </w:r>
      <w:r w:rsidDel="00000000" w:rsidR="00000000" w:rsidRPr="00000000">
        <w:rPr>
          <w:i w:val="1"/>
          <w:rtl w:val="0"/>
        </w:rPr>
        <w:t xml:space="preserve">Uomo Universale</w:t>
      </w:r>
      <w:r w:rsidDel="00000000" w:rsidR="00000000" w:rsidRPr="00000000">
        <w:rPr>
          <w:rtl w:val="0"/>
        </w:rPr>
        <w:t xml:space="preserve">, the "Universal Man," who could excel in all fields of knowledge and art.</w:t>
      </w:r>
    </w:p>
    <w:p w:rsidR="00000000" w:rsidDel="00000000" w:rsidP="00000000" w:rsidRDefault="00000000" w:rsidRPr="00000000" w14:paraId="0000029D">
      <w:pPr>
        <w:spacing w:after="240" w:before="240" w:lineRule="auto"/>
        <w:rPr/>
      </w:pPr>
      <w:r w:rsidDel="00000000" w:rsidR="00000000" w:rsidRPr="00000000">
        <w:rPr>
          <w:rtl w:val="0"/>
        </w:rPr>
        <w:t xml:space="preserve">This philosophical shift found its most breathtaking expression in the visual arts. Medieval art was overwhelmingly symbolic and two-dimensional, its purpose didactic and its subject matter divine. Human figures were stiff, stylized, and subservient to the theological message. The Renaissance shattered this tradition. Giotto, a precursor to the High Renaissance, began to invest his figures with weight, emotion, and a sense of occupying real space. A century later, this impulse exploded. In Florence, Filippo Brunelleschi engineered not only the magnificent dome of the city's cathedral but also the system of linear perspective, a mathematical method for creating a convincing illusion of three-dimensional space on a two-dimensional surface. This was more than a technical innovation; it was a philosophical statement. It organized the world around the viewer's eye, making the individual human observer the center of the visual universe.</w:t>
      </w:r>
    </w:p>
    <w:p w:rsidR="00000000" w:rsidDel="00000000" w:rsidP="00000000" w:rsidRDefault="00000000" w:rsidRPr="00000000" w14:paraId="0000029E">
      <w:pPr>
        <w:spacing w:after="240" w:before="240" w:lineRule="auto"/>
        <w:rPr/>
      </w:pPr>
      <w:r w:rsidDel="00000000" w:rsidR="00000000" w:rsidRPr="00000000">
        <w:rPr>
          <w:rtl w:val="0"/>
        </w:rPr>
        <w:t xml:space="preserve">The great masters of the High Renaissance harnessed this new power to explore the human condition with unprecedented depth. Donatello revived the freestanding classical nude in his bronze </w:t>
      </w:r>
      <w:r w:rsidDel="00000000" w:rsidR="00000000" w:rsidRPr="00000000">
        <w:rPr>
          <w:i w:val="1"/>
          <w:rtl w:val="0"/>
        </w:rPr>
        <w:t xml:space="preserve">David</w:t>
      </w:r>
      <w:r w:rsidDel="00000000" w:rsidR="00000000" w:rsidRPr="00000000">
        <w:rPr>
          <w:rtl w:val="0"/>
        </w:rPr>
        <w:t xml:space="preserve">, a figure of adolescent grace and psychological complexity. Leonardo da Vinci, the archetypal Renaissance Man, conducted meticulous anatomical studies to understand the mechanics of the human body, an inquiry that informed the enigmatic smile of the </w:t>
      </w:r>
      <w:r w:rsidDel="00000000" w:rsidR="00000000" w:rsidRPr="00000000">
        <w:rPr>
          <w:i w:val="1"/>
          <w:rtl w:val="0"/>
        </w:rPr>
        <w:t xml:space="preserve">Mona Lisa</w:t>
      </w:r>
      <w:r w:rsidDel="00000000" w:rsidR="00000000" w:rsidRPr="00000000">
        <w:rPr>
          <w:rtl w:val="0"/>
        </w:rPr>
        <w:t xml:space="preserve"> and the swirling human drama of </w:t>
      </w:r>
      <w:r w:rsidDel="00000000" w:rsidR="00000000" w:rsidRPr="00000000">
        <w:rPr>
          <w:i w:val="1"/>
          <w:rtl w:val="0"/>
        </w:rPr>
        <w:t xml:space="preserve">The Last Supper</w:t>
      </w:r>
      <w:r w:rsidDel="00000000" w:rsidR="00000000" w:rsidRPr="00000000">
        <w:rPr>
          <w:rtl w:val="0"/>
        </w:rPr>
        <w:t xml:space="preserve">. His work was a fusion of art and science, a relentless quest to decode the secrets of nature and humanity. Michelangelo, by contrast, imbued the human form with a sense of the sublime and the heroic. His colossal marble </w:t>
      </w:r>
      <w:r w:rsidDel="00000000" w:rsidR="00000000" w:rsidRPr="00000000">
        <w:rPr>
          <w:i w:val="1"/>
          <w:rtl w:val="0"/>
        </w:rPr>
        <w:t xml:space="preserve">David</w:t>
      </w:r>
      <w:r w:rsidDel="00000000" w:rsidR="00000000" w:rsidRPr="00000000">
        <w:rPr>
          <w:rtl w:val="0"/>
        </w:rPr>
        <w:t xml:space="preserve"> is not just a biblical hero but an embodiment of civic virtue and human perfection, while the ceiling of the Sistine Chapel is a sprawling epic of creation and salvation where the human body is the primary vehicle for divine tragedy and glory. Raphael, in </w:t>
      </w:r>
      <w:r w:rsidDel="00000000" w:rsidR="00000000" w:rsidRPr="00000000">
        <w:rPr>
          <w:i w:val="1"/>
          <w:rtl w:val="0"/>
        </w:rPr>
        <w:t xml:space="preserve">The School of Athens</w:t>
      </w:r>
      <w:r w:rsidDel="00000000" w:rsidR="00000000" w:rsidRPr="00000000">
        <w:rPr>
          <w:rtl w:val="0"/>
        </w:rPr>
        <w:t xml:space="preserve">, painted a grand fantasy where the great thinkers of antiquity mingle in a perfectly ordered classical space, a visual manifesto for the humanist project itself. In every case, the subject was no longer just God, but the glory, tragedy, and complexity of man.</w:t>
      </w:r>
    </w:p>
    <w:p w:rsidR="00000000" w:rsidDel="00000000" w:rsidP="00000000" w:rsidRDefault="00000000" w:rsidRPr="00000000" w14:paraId="0000029F">
      <w:pPr>
        <w:spacing w:after="240" w:before="240" w:lineRule="auto"/>
        <w:rPr/>
      </w:pPr>
      <w:r w:rsidDel="00000000" w:rsidR="00000000" w:rsidRPr="00000000">
        <w:rPr>
          <w:rtl w:val="0"/>
        </w:rPr>
        <w:t xml:space="preserve">This same spirit of empirical inquiry and the questioning of established authority inevitably spilled over into the sciences, catalyzing the Scientific Revolution. The medieval cosmos was the Ptolemaic one, a tidy, Earth-centered system sanctioned by the Church, where celestial bodies moved in perfect crystalline spheres. The Renaissance mind, emboldened to trust its own observations, began to dismantle it. Nicolaus Copernicus, a Polish astronomer, proposed the heliocentric model, demoting Earth from the center of creation to just another planet orbiting the sun. It was a cataclysmic reordering of humanity's place in the universe. It was Galileo Galilei, however, who provided the empirical proof. Turning his newly refined telescope to the heavens, he observed the craters on the Moon, the moons of Jupiter, and the phases of Venus—observations that directly contradicted Ptolemaic doctrine. His subsequent trial and condemnation by the Inquisition highlight the fierce conflict between the old world of faith-based authority and the new world of evidence-based knowledge. The scientific method—the process of observation, experimentation, and mathematical reasoning—was born from this struggle, laying the foundation for all modern science.</w:t>
      </w:r>
    </w:p>
    <w:p w:rsidR="00000000" w:rsidDel="00000000" w:rsidP="00000000" w:rsidRDefault="00000000" w:rsidRPr="00000000" w14:paraId="000002A0">
      <w:pPr>
        <w:spacing w:after="240" w:before="240" w:lineRule="auto"/>
        <w:rPr/>
      </w:pPr>
      <w:r w:rsidDel="00000000" w:rsidR="00000000" w:rsidRPr="00000000">
        <w:rPr>
          <w:rtl w:val="0"/>
        </w:rPr>
        <w:t xml:space="preserve">The unmooring from old certainties also transformed the political landscape. The medieval world was a web of overlapping allegiances to feudal lords, the Holy Roman Emperor, and the Pope. The Renaissance saw the rise of the centralized, secular state. In the crucible of Italian city-state warfare, a new, pragmatic political science emerged, most famously articulated by Niccolò Machiavelli. His notorious treatise, </w:t>
      </w:r>
      <w:r w:rsidDel="00000000" w:rsidR="00000000" w:rsidRPr="00000000">
        <w:rPr>
          <w:i w:val="1"/>
          <w:rtl w:val="0"/>
        </w:rPr>
        <w:t xml:space="preserve">The Prince</w:t>
      </w:r>
      <w:r w:rsidDel="00000000" w:rsidR="00000000" w:rsidRPr="00000000">
        <w:rPr>
          <w:rtl w:val="0"/>
        </w:rPr>
        <w:t xml:space="preserve">, is a cold-eyed analysis of how power is acquired, maintained, and lost. Divorcing politics from Christian morality, Machiavelli argued that a successful ruler must be willing to use deceit, cruelty, and force for the stability and glory of the state. He was not advocating for evil, but rather observing the world as it was, not as it ought to be—a quintessentially humanist approach. His work signaled the end of the universalist claims of the Church and the Empire and the beginning of a world of sovereign, competing nation-states.</w:t>
      </w:r>
    </w:p>
    <w:p w:rsidR="00000000" w:rsidDel="00000000" w:rsidP="00000000" w:rsidRDefault="00000000" w:rsidRPr="00000000" w14:paraId="000002A1">
      <w:pPr>
        <w:spacing w:after="240" w:before="240" w:lineRule="auto"/>
        <w:rPr/>
      </w:pPr>
      <w:r w:rsidDel="00000000" w:rsidR="00000000" w:rsidRPr="00000000">
        <w:rPr>
          <w:rtl w:val="0"/>
        </w:rPr>
        <w:t xml:space="preserve">Finally, the intellectual ferment of the Renaissance, particularly the humanist focus on textual criticism, provided the tools for the Protestant Reformation. Humanists like Erasmus of Rotterdam applied their scholarly methods to the Bible itself, producing new, more accurate translations of the New Testament that exposed discrepancies in the Latin Vulgate used by the Church. This critical approach, combined with a growing resentment of clerical corruption, empowered figures like Martin Luther. When Luther nailed his Ninety-five Theses to the church door in Wittenberg, he was asserting the primacy of individual conscience and scripture over the authority of the Papacy. The printing press, a Renaissance-era invention, allowed his ideas to spread like wildfire, shattering the religious unity of Western Christendom forever. The Reformation was, in essence, the ultimate expression of Renaissance individualism applied to the realm of faith.</w:t>
      </w:r>
    </w:p>
    <w:p w:rsidR="00000000" w:rsidDel="00000000" w:rsidP="00000000" w:rsidRDefault="00000000" w:rsidRPr="00000000" w14:paraId="000002A2">
      <w:pPr>
        <w:spacing w:after="240" w:before="240" w:lineRule="auto"/>
        <w:rPr/>
      </w:pPr>
      <w:r w:rsidDel="00000000" w:rsidR="00000000" w:rsidRPr="00000000">
        <w:rPr>
          <w:rtl w:val="0"/>
        </w:rPr>
        <w:t xml:space="preserve">The Renaissance was, therefore, a cascade of revolutions that fed into one another. The humanist belief in human dignity fueled artistic innovation. The artistic quest for realism spurred scientific investigation. The scientific challenge to authority weakened the Church, enabling political and religious reform. It was a messy, contradictory, and often brutal period, but its legacy is the world we inhabit today. It bequeathed to us the core tenets of modernity: the belief in the individual, the pursuit of knowledge through reason and evidence, the concept of the secular state, and an artistic heritage that continues to define our understanding of beauty and human drama. It was the moment Western consciousness was irrevocably unmoored from the certainties of the medieval past and set on its bold, uncertain, and unending voyage of self-discovery.</w:t>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spacing w:after="240" w:before="240" w:lineRule="auto"/>
        <w:rPr/>
      </w:pPr>
      <w:r w:rsidDel="00000000" w:rsidR="00000000" w:rsidRPr="00000000">
        <w:rPr>
          <w:rtl w:val="0"/>
        </w:rPr>
        <w:t xml:space="preserve">History does not move in clean, predictable lines; it lurches, stalls, and sometimes, it fractures. The period known as the Renaissance represents one such seismic fracture, a profound and irreversible break from the medieval world. To define it merely as a "rebirth" of classical antiquity is to understate its revolutionary power. The Renaissance was not a simple act of rediscovery; it was a great unmooring, a moment when Western civilization was cut loose from the anchor of a singular, God-centric reality and set adrift on the exhilarating and terrifying sea of human potential. It was the genesis of the modern individual, the dawn of empirical science, the crucible of the nation-state, and the wellspring of an artistic tradition that placed humanity at the center of its own story. This was not just a flourishing of art and culture, but a fundamental and often violent revolution in consciousness itself.</w:t>
      </w:r>
    </w:p>
    <w:p w:rsidR="00000000" w:rsidDel="00000000" w:rsidP="00000000" w:rsidRDefault="00000000" w:rsidRPr="00000000" w14:paraId="000002A5">
      <w:pPr>
        <w:spacing w:after="240" w:before="240" w:lineRule="auto"/>
        <w:rPr/>
      </w:pPr>
      <w:r w:rsidDel="00000000" w:rsidR="00000000" w:rsidRPr="00000000">
        <w:rPr>
          <w:rtl w:val="0"/>
        </w:rPr>
        <w:t xml:space="preserve">The cradle of this revolution was, fittingly, Italy. The Italian peninsula of the 14th and 15th centuries was a unique confluence of historical currents. It was a land haunted by the ghost of Rome, where the ruins of the ancient world were not distant curiosities but a part of the physical and psychological landscape. This tangible connection to a lost golden age provided a powerful alternative to the medieval mindset. Furthermore, Italy was not a unified kingdom but a patchwork of fiercely competitive and fabulously wealthy city-states—Florence, Venice, Milan, Genoa. Their wealth, derived from trade, banking, and nascent capitalism, created a new class of patrons, like the Medici family in Florence, who were not bound by the old feudal aristocracy. These merchants and bankers sought to legitimize their power and display their magnificence not through lineage, but through the commissioning of art, architecture, and scholarship. They funded a culture of excellence and innovation, turning their cities into vibrant laboratories of human talent. Into this fertile ground fell the seeds of change, most notably with the fall of Constantinople in 1453, which sent a wave of Byzantine scholars westward, carrying with them the precious Greek manuscripts and classical knowledge that had been largely lost to Europe for a millennium.</w:t>
      </w:r>
    </w:p>
    <w:p w:rsidR="00000000" w:rsidDel="00000000" w:rsidP="00000000" w:rsidRDefault="00000000" w:rsidRPr="00000000" w14:paraId="000002A6">
      <w:pPr>
        <w:spacing w:after="240" w:before="240" w:lineRule="auto"/>
        <w:rPr/>
      </w:pPr>
      <w:r w:rsidDel="00000000" w:rsidR="00000000" w:rsidRPr="00000000">
        <w:rPr>
          <w:rtl w:val="0"/>
        </w:rPr>
        <w:t xml:space="preserve">This rediscovery of classical texts—the works of Plato, Cicero, Livy, and the Greek tragedians—ignited the intellectual movement that formed the bedrock of the Renaissance: humanism. Medieval scholasticism had viewed the human experience primarily through the lens of divine revelation and original sin; life on Earth was a mere preamble to the afterlife. Humanism, in stark contrast, proposed a radical new idea: that the human experience was worthy of study in and of itself. Figures like Petrarch, often called the "Father of Humanism," championed the </w:t>
      </w:r>
      <w:r w:rsidDel="00000000" w:rsidR="00000000" w:rsidRPr="00000000">
        <w:rPr>
          <w:i w:val="1"/>
          <w:rtl w:val="0"/>
        </w:rPr>
        <w:t xml:space="preserve">studia humanitatis</w:t>
      </w:r>
      <w:r w:rsidDel="00000000" w:rsidR="00000000" w:rsidRPr="00000000">
        <w:rPr>
          <w:rtl w:val="0"/>
        </w:rPr>
        <w:t xml:space="preserve">—the study of grammar, rhetoric, history, poetry, and moral philosophy. Humanists did not necessarily reject God, but they elevated humanity, celebrating reason, eloquence, and the potential for individual achievement. They argued that to be fully human was to cultivate one's intellectual and creative faculties to the fullest—a concept encapsulated in the ideal of the </w:t>
      </w:r>
      <w:r w:rsidDel="00000000" w:rsidR="00000000" w:rsidRPr="00000000">
        <w:rPr>
          <w:i w:val="1"/>
          <w:rtl w:val="0"/>
        </w:rPr>
        <w:t xml:space="preserve">Uomo Universale</w:t>
      </w:r>
      <w:r w:rsidDel="00000000" w:rsidR="00000000" w:rsidRPr="00000000">
        <w:rPr>
          <w:rtl w:val="0"/>
        </w:rPr>
        <w:t xml:space="preserve">, the "Universal Man," who could excel in all fields of knowledge and art.</w:t>
      </w:r>
    </w:p>
    <w:p w:rsidR="00000000" w:rsidDel="00000000" w:rsidP="00000000" w:rsidRDefault="00000000" w:rsidRPr="00000000" w14:paraId="000002A7">
      <w:pPr>
        <w:spacing w:after="240" w:before="240" w:lineRule="auto"/>
        <w:rPr/>
      </w:pPr>
      <w:r w:rsidDel="00000000" w:rsidR="00000000" w:rsidRPr="00000000">
        <w:rPr>
          <w:rtl w:val="0"/>
        </w:rPr>
        <w:t xml:space="preserve">This philosophical shift found its most breathtaking expression in the visual arts. Medieval art was overwhelmingly symbolic and two-dimensional, its purpose didactic and its subject matter divine. Human figures were stiff, stylized, and subservient to the theological message. The Renaissance shattered this tradition. Giotto, a precursor to the High Renaissance, began to invest his figures with weight, emotion, and a sense of occupying real space. A century later, this impulse exploded. In Florence, Filippo Brunelleschi engineered not only the magnificent dome of the city's cathedral but also the system of linear perspective, a mathematical method for creating a convincing illusion of three-dimensional space on a two-dimensional surface. This was more than a technical innovation; it was a philosophical statement. It organized the world around the viewer's eye, making the individual human observer the center of the visual universe.</w:t>
      </w:r>
    </w:p>
    <w:p w:rsidR="00000000" w:rsidDel="00000000" w:rsidP="00000000" w:rsidRDefault="00000000" w:rsidRPr="00000000" w14:paraId="000002A8">
      <w:pPr>
        <w:spacing w:after="240" w:before="240" w:lineRule="auto"/>
        <w:rPr/>
      </w:pPr>
      <w:r w:rsidDel="00000000" w:rsidR="00000000" w:rsidRPr="00000000">
        <w:rPr>
          <w:rtl w:val="0"/>
        </w:rPr>
        <w:t xml:space="preserve">The great masters of the High Renaissance harnessed this new power to explore the human condition with unprecedented depth. Donatello revived the freestanding classical nude in his bronze </w:t>
      </w:r>
      <w:r w:rsidDel="00000000" w:rsidR="00000000" w:rsidRPr="00000000">
        <w:rPr>
          <w:i w:val="1"/>
          <w:rtl w:val="0"/>
        </w:rPr>
        <w:t xml:space="preserve">David</w:t>
      </w:r>
      <w:r w:rsidDel="00000000" w:rsidR="00000000" w:rsidRPr="00000000">
        <w:rPr>
          <w:rtl w:val="0"/>
        </w:rPr>
        <w:t xml:space="preserve">, a figure of adolescent grace and psychological complexity. Leonardo da Vinci, the archetypal Renaissance Man, conducted meticulous anatomical studies to understand the mechanics of the human body, an inquiry that informed the enigmatic smile of the </w:t>
      </w:r>
      <w:r w:rsidDel="00000000" w:rsidR="00000000" w:rsidRPr="00000000">
        <w:rPr>
          <w:i w:val="1"/>
          <w:rtl w:val="0"/>
        </w:rPr>
        <w:t xml:space="preserve">Mona Lisa</w:t>
      </w:r>
      <w:r w:rsidDel="00000000" w:rsidR="00000000" w:rsidRPr="00000000">
        <w:rPr>
          <w:rtl w:val="0"/>
        </w:rPr>
        <w:t xml:space="preserve"> and the swirling human drama of </w:t>
      </w:r>
      <w:r w:rsidDel="00000000" w:rsidR="00000000" w:rsidRPr="00000000">
        <w:rPr>
          <w:i w:val="1"/>
          <w:rtl w:val="0"/>
        </w:rPr>
        <w:t xml:space="preserve">The Last Supper</w:t>
      </w:r>
      <w:r w:rsidDel="00000000" w:rsidR="00000000" w:rsidRPr="00000000">
        <w:rPr>
          <w:rtl w:val="0"/>
        </w:rPr>
        <w:t xml:space="preserve">. His work was a fusion of art and science, a relentless quest to decode the secrets of nature and humanity. Michelangelo, by contrast, imbued the human form with a sense of the sublime and the heroic. His colossal marble </w:t>
      </w:r>
      <w:r w:rsidDel="00000000" w:rsidR="00000000" w:rsidRPr="00000000">
        <w:rPr>
          <w:i w:val="1"/>
          <w:rtl w:val="0"/>
        </w:rPr>
        <w:t xml:space="preserve">David</w:t>
      </w:r>
      <w:r w:rsidDel="00000000" w:rsidR="00000000" w:rsidRPr="00000000">
        <w:rPr>
          <w:rtl w:val="0"/>
        </w:rPr>
        <w:t xml:space="preserve"> is not just a biblical hero but an embodiment of civic virtue and human perfection, while the ceiling of the Sistine Chapel is a sprawling epic of creation and salvation where the human body is the primary vehicle for divine tragedy and glory. Raphael, in </w:t>
      </w:r>
      <w:r w:rsidDel="00000000" w:rsidR="00000000" w:rsidRPr="00000000">
        <w:rPr>
          <w:i w:val="1"/>
          <w:rtl w:val="0"/>
        </w:rPr>
        <w:t xml:space="preserve">The School of Athens</w:t>
      </w:r>
      <w:r w:rsidDel="00000000" w:rsidR="00000000" w:rsidRPr="00000000">
        <w:rPr>
          <w:rtl w:val="0"/>
        </w:rPr>
        <w:t xml:space="preserve">, painted a grand fantasy where the great thinkers of antiquity mingle in a perfectly ordered classical space, a visual manifesto for the humanist project itself. In every case, the subject was no longer just God, but the glory, tragedy, and complexity of man.</w:t>
      </w:r>
    </w:p>
    <w:p w:rsidR="00000000" w:rsidDel="00000000" w:rsidP="00000000" w:rsidRDefault="00000000" w:rsidRPr="00000000" w14:paraId="000002A9">
      <w:pPr>
        <w:spacing w:after="240" w:before="240" w:lineRule="auto"/>
        <w:rPr/>
      </w:pPr>
      <w:r w:rsidDel="00000000" w:rsidR="00000000" w:rsidRPr="00000000">
        <w:rPr>
          <w:rtl w:val="0"/>
        </w:rPr>
        <w:t xml:space="preserve">This same spirit of empirical inquiry and the questioning of established authority inevitably spilled over into the sciences, catalyzing the Scientific Revolution. The medieval cosmos was the Ptolemaic one, a tidy, Earth-centered system sanctioned by the Church, where celestial bodies moved in perfect crystalline spheres. The Renaissance mind, emboldened to trust its own observations, began to dismantle it. Nicolaus Copernicus, a Polish astronomer, proposed the heliocentric model, demoting Earth from the center of creation to just another planet orbiting the sun. It was a cataclysmic reordering of humanity's place in the universe. It was Galileo Galilei, however, who provided the empirical proof. Turning his newly refined telescope to the heavens, he observed the craters on the Moon, the moons of Jupiter, and the phases of Venus—observations that directly contradicted Ptolemaic doctrine. His subsequent trial and condemnation by the Inquisition highlight the fierce conflict between the old world of faith-based authority and the new world of evidence-based knowledge. The scientific method—the process of observation, experimentation, and mathematical reasoning—was born from this struggle, laying the foundation for all modern science.</w:t>
      </w:r>
    </w:p>
    <w:p w:rsidR="00000000" w:rsidDel="00000000" w:rsidP="00000000" w:rsidRDefault="00000000" w:rsidRPr="00000000" w14:paraId="000002AA">
      <w:pPr>
        <w:spacing w:after="240" w:before="240" w:lineRule="auto"/>
        <w:rPr/>
      </w:pPr>
      <w:r w:rsidDel="00000000" w:rsidR="00000000" w:rsidRPr="00000000">
        <w:rPr>
          <w:rtl w:val="0"/>
        </w:rPr>
        <w:t xml:space="preserve">The unmooring from old certainties also transformed the political landscape. The medieval world was a web of overlapping allegiances to feudal lords, the Holy Roman Emperor, and the Pope. The Renaissance saw the rise of the centralized, secular state. In the crucible of Italian city-state warfare, a new, pragmatic political science emerged, most famously articulated by Niccolò Machiavelli. His notorious treatise, </w:t>
      </w:r>
      <w:r w:rsidDel="00000000" w:rsidR="00000000" w:rsidRPr="00000000">
        <w:rPr>
          <w:i w:val="1"/>
          <w:rtl w:val="0"/>
        </w:rPr>
        <w:t xml:space="preserve">The Prince</w:t>
      </w:r>
      <w:r w:rsidDel="00000000" w:rsidR="00000000" w:rsidRPr="00000000">
        <w:rPr>
          <w:rtl w:val="0"/>
        </w:rPr>
        <w:t xml:space="preserve">, is a cold-eyed analysis of how power is acquired, maintained, and lost. Divorcing politics from Christian morality, Machiavelli argued that a successful ruler must be willing to use deceit, cruelty, and force for the stability and glory of the state. He was not advocating for evil, but rather observing the world as it was, not as it ought to be—a quintessentially humanist approach. His work signaled the end of the universalist claims of the Church and the Empire and the beginning of a world of sovereign, competing nation-states.</w:t>
      </w:r>
    </w:p>
    <w:p w:rsidR="00000000" w:rsidDel="00000000" w:rsidP="00000000" w:rsidRDefault="00000000" w:rsidRPr="00000000" w14:paraId="000002AB">
      <w:pPr>
        <w:spacing w:after="240" w:before="240" w:lineRule="auto"/>
        <w:rPr/>
      </w:pPr>
      <w:r w:rsidDel="00000000" w:rsidR="00000000" w:rsidRPr="00000000">
        <w:rPr>
          <w:rtl w:val="0"/>
        </w:rPr>
        <w:t xml:space="preserve">Finally, the intellectual ferment of the Renaissance, particularly the humanist focus on textual criticism, provided the tools for the Protestant Reformation. Humanists like Erasmus of Rotterdam applied their scholarly methods to the Bible itself, producing new, more accurate translations of the New Testament that exposed discrepancies in the Latin Vulgate used by the Church. This critical approach, combined with a growing resentment of clerical corruption, empowered figures like Martin Luther. When Luther nailed his Ninety-five Theses to the church door in Wittenberg, he was asserting the primacy of individual conscience and scripture over the authority of the Papacy. The printing press, a Renaissance-era invention, allowed his ideas to spread like wildfire, shattering the religious unity of Western Christendom forever. The Reformation was, in essence, the ultimate expression of Renaissance individualism applied to the realm of faith.</w:t>
      </w:r>
    </w:p>
    <w:p w:rsidR="00000000" w:rsidDel="00000000" w:rsidP="00000000" w:rsidRDefault="00000000" w:rsidRPr="00000000" w14:paraId="000002AC">
      <w:pPr>
        <w:spacing w:after="240" w:before="240" w:lineRule="auto"/>
        <w:rPr/>
      </w:pPr>
      <w:r w:rsidDel="00000000" w:rsidR="00000000" w:rsidRPr="00000000">
        <w:rPr>
          <w:rtl w:val="0"/>
        </w:rPr>
        <w:t xml:space="preserve">The Renaissance was, therefore, a cascade of revolutions that fed into one another. The humanist belief in human dignity fueled artistic innovation. The artistic quest for realism spurred scientific investigation. The scientific challenge to authority weakened the Church, enabling political and religious reform. It was a messy, contradictory, and often brutal period, but its legacy is the world we inhabit today. It bequeathed to us the core tenets of modernity: the belief in the individual, the pursuit of knowledge through reason and evidence, the concept of the secular state, and an artistic heritage that continues to define our understanding of beauty and human drama. It was the moment Western consciousness was irrevocably unmoored from the certainties of the medieval past and set on its bold, uncertain, and unending voyage of self-discovery.</w:t>
      </w:r>
    </w:p>
    <w:p w:rsidR="00000000" w:rsidDel="00000000" w:rsidP="00000000" w:rsidRDefault="00000000" w:rsidRPr="00000000" w14:paraId="000002AD">
      <w:pPr>
        <w:spacing w:after="240" w:before="240" w:lineRule="auto"/>
        <w:rPr/>
      </w:pPr>
      <w:r w:rsidDel="00000000" w:rsidR="00000000" w:rsidRPr="00000000">
        <w:rPr>
          <w:rtl w:val="0"/>
        </w:rPr>
        <w:t xml:space="preserve">History does not move in clean, predictable lines; it lurches, stalls, and sometimes, it fractures. The period known as the Renaissance represents one such seismic fracture, a profound and irreversible break from the medieval world. To define it merely as a "rebirth" of classical antiquity is to understate its revolutionary power. The Renaissance was not a simple act of rediscovery; it was a great unmooring, a moment when Western civilization was cut loose from the anchor of a singular, God-centric reality and set adrift on the exhilarating and terrifying sea of human potential. It was the genesis of the modern individual, the dawn of empirical science, the crucible of the nation-state, and the wellspring of an artistic tradition that placed humanity at the center of its own story. This was not just a flourishing of art and culture, but a fundamental and often violent revolution in consciousness itself.</w:t>
      </w:r>
    </w:p>
    <w:p w:rsidR="00000000" w:rsidDel="00000000" w:rsidP="00000000" w:rsidRDefault="00000000" w:rsidRPr="00000000" w14:paraId="000002AE">
      <w:pPr>
        <w:spacing w:after="240" w:before="240" w:lineRule="auto"/>
        <w:rPr/>
      </w:pPr>
      <w:r w:rsidDel="00000000" w:rsidR="00000000" w:rsidRPr="00000000">
        <w:rPr>
          <w:rtl w:val="0"/>
        </w:rPr>
        <w:t xml:space="preserve">The cradle of this revolution was, fittingly, Italy. The Italian peninsula of the 14th and 15th centuries was a unique confluence of historical currents. It was a land haunted by the ghost of Rome, where the ruins of the ancient world were not distant curiosities but a part of the physical and psychological landscape. This tangible connection to a lost golden age provided a powerful alternative to the medieval mindset. Furthermore, Italy was not a unified kingdom but a patchwork of fiercely competitive and fabulously wealthy city-states—Florence, Venice, Milan, Genoa. Their wealth, derived from trade, banking, and nascent capitalism, created a new class of patrons, like the Medici family in Florence, who were not bound by the old feudal aristocracy. These merchants and bankers sought to legitimize their power and display their magnificence not through lineage, but through the commissioning of art, architecture, and scholarship. They funded a culture of excellence and innovation, turning their cities into vibrant laboratories of human talent. Into this fertile ground fell the seeds of change, most notably with the fall of Constantinople in 1453, which sent a wave of Byzantine scholars westward, carrying with them the precious Greek manuscripts and classical knowledge that had been largely lost to Europe for a millennium.</w:t>
      </w:r>
    </w:p>
    <w:p w:rsidR="00000000" w:rsidDel="00000000" w:rsidP="00000000" w:rsidRDefault="00000000" w:rsidRPr="00000000" w14:paraId="000002AF">
      <w:pPr>
        <w:spacing w:after="240" w:before="240" w:lineRule="auto"/>
        <w:rPr/>
      </w:pPr>
      <w:r w:rsidDel="00000000" w:rsidR="00000000" w:rsidRPr="00000000">
        <w:rPr>
          <w:rtl w:val="0"/>
        </w:rPr>
        <w:t xml:space="preserve">This rediscovery of classical texts—the works of Plato, Cicero, Livy, and the Greek tragedians—ignited the intellectual movement that formed the bedrock of the Renaissance: humanism. Medieval scholasticism had viewed the human experience primarily through the lens of divine revelation and original sin; life on Earth was a mere preamble to the afterlife. Humanism, in stark contrast, proposed a radical new idea: that the human experience was worthy of study in and of itself. Figures like Petrarch, often called the "Father of Humanism," championed the </w:t>
      </w:r>
      <w:r w:rsidDel="00000000" w:rsidR="00000000" w:rsidRPr="00000000">
        <w:rPr>
          <w:i w:val="1"/>
          <w:rtl w:val="0"/>
        </w:rPr>
        <w:t xml:space="preserve">studia humanitatis</w:t>
      </w:r>
      <w:r w:rsidDel="00000000" w:rsidR="00000000" w:rsidRPr="00000000">
        <w:rPr>
          <w:rtl w:val="0"/>
        </w:rPr>
        <w:t xml:space="preserve">—the study of grammar, rhetoric, history, poetry, and moral philosophy. Humanists did not necessarily reject God, but they elevated humanity, celebrating reason, eloquence, and the potential for individual achievement. They argued that to be fully human was to cultivate one's intellectual and creative faculties to the fullest—a concept encapsulated in the ideal of the </w:t>
      </w:r>
      <w:r w:rsidDel="00000000" w:rsidR="00000000" w:rsidRPr="00000000">
        <w:rPr>
          <w:i w:val="1"/>
          <w:rtl w:val="0"/>
        </w:rPr>
        <w:t xml:space="preserve">Uomo Universale</w:t>
      </w:r>
      <w:r w:rsidDel="00000000" w:rsidR="00000000" w:rsidRPr="00000000">
        <w:rPr>
          <w:rtl w:val="0"/>
        </w:rPr>
        <w:t xml:space="preserve">, the "Universal Man," who could excel in all fields of knowledge and art.</w:t>
      </w:r>
    </w:p>
    <w:p w:rsidR="00000000" w:rsidDel="00000000" w:rsidP="00000000" w:rsidRDefault="00000000" w:rsidRPr="00000000" w14:paraId="000002B0">
      <w:pPr>
        <w:spacing w:after="240" w:before="240" w:lineRule="auto"/>
        <w:rPr/>
      </w:pPr>
      <w:r w:rsidDel="00000000" w:rsidR="00000000" w:rsidRPr="00000000">
        <w:rPr>
          <w:rtl w:val="0"/>
        </w:rPr>
        <w:t xml:space="preserve">This philosophical shift found its most breathtaking expression in the visual arts. Medieval art was overwhelmingly symbolic and two-dimensional, its purpose didactic and its subject matter divine. Human figures were stiff, stylized, and subservient to the theological message. The Renaissance shattered this tradition. Giotto, a precursor to the High Renaissance, began to invest his figures with weight, emotion, and a sense of occupying real space. A century later, this impulse exploded. In Florence, Filippo Brunelleschi engineered not only the magnificent dome of the city's cathedral but also the system of linear perspective, a mathematical method for creating a convincing illusion of three-dimensional space on a two-dimensional surface. This was more than a technical innovation; it was a philosophical statement. It organized the world around the viewer's eye, making the individual human observer the center of the visual universe.</w:t>
      </w:r>
    </w:p>
    <w:p w:rsidR="00000000" w:rsidDel="00000000" w:rsidP="00000000" w:rsidRDefault="00000000" w:rsidRPr="00000000" w14:paraId="000002B1">
      <w:pPr>
        <w:spacing w:after="240" w:before="240" w:lineRule="auto"/>
        <w:rPr/>
      </w:pPr>
      <w:r w:rsidDel="00000000" w:rsidR="00000000" w:rsidRPr="00000000">
        <w:rPr>
          <w:rtl w:val="0"/>
        </w:rPr>
        <w:t xml:space="preserve">The great masters of the High Renaissance harnessed this new power to explore the human condition with unprecedented depth. Donatello revived the freestanding classical nude in his bronze </w:t>
      </w:r>
      <w:r w:rsidDel="00000000" w:rsidR="00000000" w:rsidRPr="00000000">
        <w:rPr>
          <w:i w:val="1"/>
          <w:rtl w:val="0"/>
        </w:rPr>
        <w:t xml:space="preserve">David</w:t>
      </w:r>
      <w:r w:rsidDel="00000000" w:rsidR="00000000" w:rsidRPr="00000000">
        <w:rPr>
          <w:rtl w:val="0"/>
        </w:rPr>
        <w:t xml:space="preserve">, a figure of adolescent grace and psychological complexity. Leonardo da Vinci, the archetypal Renaissance Man, conducted meticulous anatomical studies to understand the mechanics of the human body, an inquiry that informed the enigmatic smile of the </w:t>
      </w:r>
      <w:r w:rsidDel="00000000" w:rsidR="00000000" w:rsidRPr="00000000">
        <w:rPr>
          <w:i w:val="1"/>
          <w:rtl w:val="0"/>
        </w:rPr>
        <w:t xml:space="preserve">Mona Lisa</w:t>
      </w:r>
      <w:r w:rsidDel="00000000" w:rsidR="00000000" w:rsidRPr="00000000">
        <w:rPr>
          <w:rtl w:val="0"/>
        </w:rPr>
        <w:t xml:space="preserve"> and the swirling human drama of </w:t>
      </w:r>
      <w:r w:rsidDel="00000000" w:rsidR="00000000" w:rsidRPr="00000000">
        <w:rPr>
          <w:i w:val="1"/>
          <w:rtl w:val="0"/>
        </w:rPr>
        <w:t xml:space="preserve">The Last Supper</w:t>
      </w:r>
      <w:r w:rsidDel="00000000" w:rsidR="00000000" w:rsidRPr="00000000">
        <w:rPr>
          <w:rtl w:val="0"/>
        </w:rPr>
        <w:t xml:space="preserve">. His work was a fusion of art and science, a relentless quest to decode the secrets of nature and humanity. Michelangelo, by contrast, imbued the human form with a sense of the sublime and the heroic. His colossal marble </w:t>
      </w:r>
      <w:r w:rsidDel="00000000" w:rsidR="00000000" w:rsidRPr="00000000">
        <w:rPr>
          <w:i w:val="1"/>
          <w:rtl w:val="0"/>
        </w:rPr>
        <w:t xml:space="preserve">David</w:t>
      </w:r>
      <w:r w:rsidDel="00000000" w:rsidR="00000000" w:rsidRPr="00000000">
        <w:rPr>
          <w:rtl w:val="0"/>
        </w:rPr>
        <w:t xml:space="preserve"> is not just a biblical hero but an embodiment of civic virtue and human perfection, while the ceiling of the Sistine Chapel is a sprawling epic of creation and salvation where the human body is the primary vehicle for divine tragedy and glory. Raphael, in </w:t>
      </w:r>
      <w:r w:rsidDel="00000000" w:rsidR="00000000" w:rsidRPr="00000000">
        <w:rPr>
          <w:i w:val="1"/>
          <w:rtl w:val="0"/>
        </w:rPr>
        <w:t xml:space="preserve">The School of Athens</w:t>
      </w:r>
      <w:r w:rsidDel="00000000" w:rsidR="00000000" w:rsidRPr="00000000">
        <w:rPr>
          <w:rtl w:val="0"/>
        </w:rPr>
        <w:t xml:space="preserve">, painted a grand fantasy where the great thinkers of antiquity mingle in a perfectly ordered classical space, a visual manifesto for the humanist project itself. In every case, the subject was no longer just God, but the glory, tragedy, and complexity of man.</w:t>
      </w:r>
    </w:p>
    <w:p w:rsidR="00000000" w:rsidDel="00000000" w:rsidP="00000000" w:rsidRDefault="00000000" w:rsidRPr="00000000" w14:paraId="000002B2">
      <w:pPr>
        <w:spacing w:after="240" w:before="240" w:lineRule="auto"/>
        <w:rPr/>
      </w:pPr>
      <w:r w:rsidDel="00000000" w:rsidR="00000000" w:rsidRPr="00000000">
        <w:rPr>
          <w:rtl w:val="0"/>
        </w:rPr>
        <w:t xml:space="preserve">This same spirit of empirical inquiry and the questioning of established authority inevitably spilled over into the sciences, catalyzing the Scientific Revolution. The medieval cosmos was the Ptolemaic one, a tidy, Earth-centered system sanctioned by the Church, where celestial bodies moved in perfect crystalline spheres. The Renaissance mind, emboldened to trust its own observations, began to dismantle it. Nicolaus Copernicus, a Polish astronomer, proposed the heliocentric model, demoting Earth from the center of creation to just another planet orbiting the sun. It was a cataclysmic reordering of humanity's place in the universe. It was Galileo Galilei, however, who provided the empirical proof. Turning his newly refined telescope to the heavens, he observed the craters on the Moon, the moons of Jupiter, and the phases of Venus—observations that directly contradicted Ptolemaic doctrine. His subsequent trial and condemnation by the Inquisition highlight the fierce conflict between the old world of faith-based authority and the new world of evidence-based knowledge. The scientific method—the process of observation, experimentation, and mathematical reasoning—was born from this struggle, laying the foundation for all modern science.</w:t>
      </w:r>
    </w:p>
    <w:p w:rsidR="00000000" w:rsidDel="00000000" w:rsidP="00000000" w:rsidRDefault="00000000" w:rsidRPr="00000000" w14:paraId="000002B3">
      <w:pPr>
        <w:spacing w:after="240" w:before="240" w:lineRule="auto"/>
        <w:rPr/>
      </w:pPr>
      <w:r w:rsidDel="00000000" w:rsidR="00000000" w:rsidRPr="00000000">
        <w:rPr>
          <w:rtl w:val="0"/>
        </w:rPr>
        <w:t xml:space="preserve">The unmooring from old certainties also transformed the political landscape. The medieval world was a web of overlapping allegiances to feudal lords, the Holy Roman Emperor, and the Pope. The Renaissance saw the rise of the centralized, secular state. In the crucible of Italian city-state warfare, a new, pragmatic political science emerged, most famously articulated by Niccolò Machiavelli. His notorious treatise, </w:t>
      </w:r>
      <w:r w:rsidDel="00000000" w:rsidR="00000000" w:rsidRPr="00000000">
        <w:rPr>
          <w:i w:val="1"/>
          <w:rtl w:val="0"/>
        </w:rPr>
        <w:t xml:space="preserve">The Prince</w:t>
      </w:r>
      <w:r w:rsidDel="00000000" w:rsidR="00000000" w:rsidRPr="00000000">
        <w:rPr>
          <w:rtl w:val="0"/>
        </w:rPr>
        <w:t xml:space="preserve">, is a cold-eyed analysis of how power is acquired, maintained, and lost. Divorcing politics from Christian morality, Machiavelli argued that a successful ruler must be willing to use deceit, cruelty, and force for the stability and glory of the state. He was not advocating for evil, but rather observing the world as it was, not as it ought to be—a quintessentially humanist approach. His work signaled the end of the universalist claims of the Church and the Empire and the beginning of a world of sovereign, competing nation-states.</w:t>
      </w:r>
    </w:p>
    <w:p w:rsidR="00000000" w:rsidDel="00000000" w:rsidP="00000000" w:rsidRDefault="00000000" w:rsidRPr="00000000" w14:paraId="000002B4">
      <w:pPr>
        <w:spacing w:after="240" w:before="240" w:lineRule="auto"/>
        <w:rPr/>
      </w:pPr>
      <w:r w:rsidDel="00000000" w:rsidR="00000000" w:rsidRPr="00000000">
        <w:rPr>
          <w:rtl w:val="0"/>
        </w:rPr>
        <w:t xml:space="preserve">Finally, the intellectual ferment of the Renaissance, particularly the humanist focus on textual criticism, provided the tools for the Protestant Reformation. Humanists like Erasmus of Rotterdam applied their scholarly methods to the Bible itself, producing new, more accurate translations of the New Testament that exposed discrepancies in the Latin Vulgate used by the Church. This critical approach, combined with a growing resentment of clerical corruption, empowered figures like Martin Luther. When Luther nailed his Ninety-five Theses to the church door in Wittenberg, he was asserting the primacy of individual conscience and scripture over the authority of the Papacy. The printing press, a Renaissance-era invention, allowed his ideas to spread like wildfire, shattering the religious unity of Western Christendom forever. The Reformation was, in essence, the ultimate expression of Renaissance individualism applied to the realm of faith.</w:t>
      </w:r>
    </w:p>
    <w:p w:rsidR="00000000" w:rsidDel="00000000" w:rsidP="00000000" w:rsidRDefault="00000000" w:rsidRPr="00000000" w14:paraId="000002B5">
      <w:pPr>
        <w:spacing w:after="240" w:before="240" w:lineRule="auto"/>
        <w:rPr/>
      </w:pPr>
      <w:r w:rsidDel="00000000" w:rsidR="00000000" w:rsidRPr="00000000">
        <w:rPr>
          <w:rtl w:val="0"/>
        </w:rPr>
        <w:t xml:space="preserve">The Renaissance was, therefore, a cascade of revolutions that fed into one another. The humanist belief in human dignity fueled artistic innovation. The artistic quest for realism spurred scientific investigation. The scientific challenge to authority weakened the Church, enabling political and religious reform. It was a messy, contradictory, and often brutal period, but its legacy is the world we inhabit today. It bequeathed to us the core tenets of modernity: the belief in the individual, the pursuit of knowledge through reason and evidence, the concept of the secular state, and an artistic heritage that continues to define our understanding of beauty and human drama. It was the moment Western consciousness was irrevocably unmoored from the certainties of the medieval past and set on its bold, uncertain, and unending voyage of self-discovery.</w:t>
      </w:r>
    </w:p>
    <w:p w:rsidR="00000000" w:rsidDel="00000000" w:rsidP="00000000" w:rsidRDefault="00000000" w:rsidRPr="00000000" w14:paraId="000002B6">
      <w:pPr>
        <w:spacing w:after="240" w:before="240" w:lineRule="auto"/>
        <w:rPr/>
      </w:pPr>
      <w:r w:rsidDel="00000000" w:rsidR="00000000" w:rsidRPr="00000000">
        <w:rPr>
          <w:rtl w:val="0"/>
        </w:rPr>
        <w:t xml:space="preserve">History does not move in clean, predictable lines; it lurches, stalls, and sometimes, it fractures. The period known as the Renaissance represents one such seismic fracture, a profound and irreversible break from the medieval world. To define it merely as a "rebirth" of classical antiquity is to understate its revolutionary power. The Renaissance was not a simple act of rediscovery; it was a great unmooring, a moment when Western civilization was cut loose from the anchor of a singular, God-centric reality and set adrift on the exhilarating and terrifying sea of human potential. It was the genesis of the modern individual, the dawn of empirical science, the crucible of the nation-state, and the wellspring of an artistic tradition that placed humanity at the center of its own story. This was not just a flourishing of art and culture, but a fundamental and often violent revolution in consciousness itself.</w:t>
      </w:r>
    </w:p>
    <w:p w:rsidR="00000000" w:rsidDel="00000000" w:rsidP="00000000" w:rsidRDefault="00000000" w:rsidRPr="00000000" w14:paraId="000002B7">
      <w:pPr>
        <w:spacing w:after="240" w:before="240" w:lineRule="auto"/>
        <w:rPr/>
      </w:pPr>
      <w:r w:rsidDel="00000000" w:rsidR="00000000" w:rsidRPr="00000000">
        <w:rPr>
          <w:rtl w:val="0"/>
        </w:rPr>
        <w:t xml:space="preserve">The cradle of this revolution was, fittingly, Italy. The Italian peninsula of the 14th and 15th centuries was a unique confluence of historical currents. It was a land haunted by the ghost of Rome, where the ruins of the ancient world were not distant curiosities but a part of the physical and psychological landscape. This tangible connection to a lost golden age provided a powerful alternative to the medieval mindset. Furthermore, Italy was not a unified kingdom but a patchwork of fiercely competitive and fabulously wealthy city-states—Florence, Venice, Milan, Genoa. Their wealth, derived from trade, banking, and nascent capitalism, created a new class of patrons, like the Medici family in Florence, who were not bound by the old feudal aristocracy. These merchants and bankers sought to legitimize their power and display their magnificence not through lineage, but through the commissioning of art, architecture, and scholarship. They funded a culture of excellence and innovation, turning their cities into vibrant laboratories of human talent. Into this fertile ground fell the seeds of change, most notably with the fall of Constantinople in 1453, which sent a wave of Byzantine scholars westward, carrying with them the precious Greek manuscripts and classical knowledge that had been largely lost to Europe for a millennium.</w:t>
      </w:r>
    </w:p>
    <w:p w:rsidR="00000000" w:rsidDel="00000000" w:rsidP="00000000" w:rsidRDefault="00000000" w:rsidRPr="00000000" w14:paraId="000002B8">
      <w:pPr>
        <w:spacing w:after="240" w:before="240" w:lineRule="auto"/>
        <w:rPr/>
      </w:pPr>
      <w:r w:rsidDel="00000000" w:rsidR="00000000" w:rsidRPr="00000000">
        <w:rPr>
          <w:rtl w:val="0"/>
        </w:rPr>
        <w:t xml:space="preserve">This rediscovery of classical texts—the works of Plato, Cicero, Livy, and the Greek tragedians—ignited the intellectual movement that formed the bedrock of the Renaissance: humanism. Medieval scholasticism had viewed the human experience primarily through the lens of divine revelation and original sin; life on Earth was a mere preamble to the afterlife. Humanism, in stark contrast, proposed a radical new idea: that the human experience was worthy of study in and of itself. Figures like Petrarch, often called the "Father of Humanism," championed the </w:t>
      </w:r>
      <w:r w:rsidDel="00000000" w:rsidR="00000000" w:rsidRPr="00000000">
        <w:rPr>
          <w:i w:val="1"/>
          <w:rtl w:val="0"/>
        </w:rPr>
        <w:t xml:space="preserve">studia humanitatis</w:t>
      </w:r>
      <w:r w:rsidDel="00000000" w:rsidR="00000000" w:rsidRPr="00000000">
        <w:rPr>
          <w:rtl w:val="0"/>
        </w:rPr>
        <w:t xml:space="preserve">—the study of grammar, rhetoric, history, poetry, and moral philosophy. Humanists did not necessarily reject God, but they elevated humanity, celebrating reason, eloquence, and the potential for individual achievement. They argued that to be fully human was to cultivate one's intellectual and creative faculties to the fullest—a concept encapsulated in the ideal of the </w:t>
      </w:r>
      <w:r w:rsidDel="00000000" w:rsidR="00000000" w:rsidRPr="00000000">
        <w:rPr>
          <w:i w:val="1"/>
          <w:rtl w:val="0"/>
        </w:rPr>
        <w:t xml:space="preserve">Uomo Universale</w:t>
      </w:r>
      <w:r w:rsidDel="00000000" w:rsidR="00000000" w:rsidRPr="00000000">
        <w:rPr>
          <w:rtl w:val="0"/>
        </w:rPr>
        <w:t xml:space="preserve">, the "Universal Man," who could excel in all fields of knowledge and art.</w:t>
      </w:r>
    </w:p>
    <w:p w:rsidR="00000000" w:rsidDel="00000000" w:rsidP="00000000" w:rsidRDefault="00000000" w:rsidRPr="00000000" w14:paraId="000002B9">
      <w:pPr>
        <w:spacing w:after="240" w:before="240" w:lineRule="auto"/>
        <w:rPr/>
      </w:pPr>
      <w:r w:rsidDel="00000000" w:rsidR="00000000" w:rsidRPr="00000000">
        <w:rPr>
          <w:rtl w:val="0"/>
        </w:rPr>
        <w:t xml:space="preserve">This philosophical shift found its most breathtaking expression in the visual arts. Medieval art was overwhelmingly symbolic and two-dimensional, its purpose didactic and its subject matter divine. Human figures were stiff, stylized, and subservient to the theological message. The Renaissance shattered this tradition. Giotto, a precursor to the High Renaissance, began to invest his figures with weight, emotion, and a sense of occupying real space. A century later, this impulse exploded. In Florence, Filippo Brunelleschi engineered not only the magnificent dome of the city's cathedral but also the system of linear perspective, a mathematical method for creating a convincing illusion of three-dimensional space on a two-dimensional surface. This was more than a technical innovation; it was a philosophical statement. It organized the world around the viewer's eye, making the individual human observer the center of the visual universe.</w:t>
      </w:r>
    </w:p>
    <w:p w:rsidR="00000000" w:rsidDel="00000000" w:rsidP="00000000" w:rsidRDefault="00000000" w:rsidRPr="00000000" w14:paraId="000002BA">
      <w:pPr>
        <w:spacing w:after="240" w:before="240" w:lineRule="auto"/>
        <w:rPr/>
      </w:pPr>
      <w:r w:rsidDel="00000000" w:rsidR="00000000" w:rsidRPr="00000000">
        <w:rPr>
          <w:rtl w:val="0"/>
        </w:rPr>
        <w:t xml:space="preserve">The great masters of the High Renaissance harnessed this new power to explore the human condition with unprecedented depth. Donatello revived the freestanding classical nude in his bronze </w:t>
      </w:r>
      <w:r w:rsidDel="00000000" w:rsidR="00000000" w:rsidRPr="00000000">
        <w:rPr>
          <w:i w:val="1"/>
          <w:rtl w:val="0"/>
        </w:rPr>
        <w:t xml:space="preserve">David</w:t>
      </w:r>
      <w:r w:rsidDel="00000000" w:rsidR="00000000" w:rsidRPr="00000000">
        <w:rPr>
          <w:rtl w:val="0"/>
        </w:rPr>
        <w:t xml:space="preserve">, a figure of adolescent grace and psychological complexity. Leonardo da Vinci, the archetypal Renaissance Man, conducted meticulous anatomical studies to understand the mechanics of the human body, an inquiry that informed the enigmatic smile of the </w:t>
      </w:r>
      <w:r w:rsidDel="00000000" w:rsidR="00000000" w:rsidRPr="00000000">
        <w:rPr>
          <w:i w:val="1"/>
          <w:rtl w:val="0"/>
        </w:rPr>
        <w:t xml:space="preserve">Mona Lisa</w:t>
      </w:r>
      <w:r w:rsidDel="00000000" w:rsidR="00000000" w:rsidRPr="00000000">
        <w:rPr>
          <w:rtl w:val="0"/>
        </w:rPr>
        <w:t xml:space="preserve"> and the swirling human drama of </w:t>
      </w:r>
      <w:r w:rsidDel="00000000" w:rsidR="00000000" w:rsidRPr="00000000">
        <w:rPr>
          <w:i w:val="1"/>
          <w:rtl w:val="0"/>
        </w:rPr>
        <w:t xml:space="preserve">The Last Supper</w:t>
      </w:r>
      <w:r w:rsidDel="00000000" w:rsidR="00000000" w:rsidRPr="00000000">
        <w:rPr>
          <w:rtl w:val="0"/>
        </w:rPr>
        <w:t xml:space="preserve">. His work was a fusion of art and science, a relentless quest to decode the secrets of nature and humanity. Michelangelo, by contrast, imbued the human form with a sense of the sublime and the heroic. His colossal marble </w:t>
      </w:r>
      <w:r w:rsidDel="00000000" w:rsidR="00000000" w:rsidRPr="00000000">
        <w:rPr>
          <w:i w:val="1"/>
          <w:rtl w:val="0"/>
        </w:rPr>
        <w:t xml:space="preserve">David</w:t>
      </w:r>
      <w:r w:rsidDel="00000000" w:rsidR="00000000" w:rsidRPr="00000000">
        <w:rPr>
          <w:rtl w:val="0"/>
        </w:rPr>
        <w:t xml:space="preserve"> is not just a biblical hero but an embodiment of civic virtue and human perfection, while the ceiling of the Sistine Chapel is a sprawling epic of creation and salvation where the human body is the primary vehicle for divine tragedy and glory. Raphael, in </w:t>
      </w:r>
      <w:r w:rsidDel="00000000" w:rsidR="00000000" w:rsidRPr="00000000">
        <w:rPr>
          <w:i w:val="1"/>
          <w:rtl w:val="0"/>
        </w:rPr>
        <w:t xml:space="preserve">The School of Athens</w:t>
      </w:r>
      <w:r w:rsidDel="00000000" w:rsidR="00000000" w:rsidRPr="00000000">
        <w:rPr>
          <w:rtl w:val="0"/>
        </w:rPr>
        <w:t xml:space="preserve">, painted a grand fantasy where the great thinkers of antiquity mingle in a perfectly ordered classical space, a visual manifesto for the humanist project itself. In every case, the subject was no longer just God, but the glory, tragedy, and complexity of man.</w:t>
      </w:r>
    </w:p>
    <w:p w:rsidR="00000000" w:rsidDel="00000000" w:rsidP="00000000" w:rsidRDefault="00000000" w:rsidRPr="00000000" w14:paraId="000002BB">
      <w:pPr>
        <w:spacing w:after="240" w:before="240" w:lineRule="auto"/>
        <w:rPr/>
      </w:pPr>
      <w:r w:rsidDel="00000000" w:rsidR="00000000" w:rsidRPr="00000000">
        <w:rPr>
          <w:rtl w:val="0"/>
        </w:rPr>
        <w:t xml:space="preserve">This same spirit of empirical inquiry and the questioning of established authority inevitably spilled over into the sciences, catalyzing the Scientific Revolution. The medieval cosmos was the Ptolemaic one, a tidy, Earth-centered system sanctioned by the Church, where celestial bodies moved in perfect crystalline spheres. The Renaissance mind, emboldened to trust its own observations, began to dismantle it. Nicolaus Copernicus, a Polish astronomer, proposed the heliocentric model, demoting Earth from the center of creation to just another planet orbiting the sun. It was a cataclysmic reordering of humanity's place in the universe. It was Galileo Galilei, however, who provided the empirical proof. Turning his newly refined telescope to the heavens, he observed the craters on the Moon, the moons of Jupiter, and the phases of Venus—observations that directly contradicted Ptolemaic doctrine. His subsequent trial and condemnation by the Inquisition highlight the fierce conflict between the old world of faith-based authority and the new world of evidence-based knowledge. The scientific method—the process of observation, experimentation, and mathematical reasoning—was born from this struggle, laying the foundation for all modern science.</w:t>
      </w:r>
    </w:p>
    <w:p w:rsidR="00000000" w:rsidDel="00000000" w:rsidP="00000000" w:rsidRDefault="00000000" w:rsidRPr="00000000" w14:paraId="000002BC">
      <w:pPr>
        <w:spacing w:after="240" w:before="240" w:lineRule="auto"/>
        <w:rPr/>
      </w:pPr>
      <w:r w:rsidDel="00000000" w:rsidR="00000000" w:rsidRPr="00000000">
        <w:rPr>
          <w:rtl w:val="0"/>
        </w:rPr>
        <w:t xml:space="preserve">The unmooring from old certainties also transformed the political landscape. The medieval world was a web of overlapping allegiances to feudal lords, the Holy Roman Emperor, and the Pope. The Renaissance saw the rise of the centralized, secular state. In the crucible of Italian city-state warfare, a new, pragmatic political science emerged, most famously articulated by Niccolò Machiavelli. His notorious treatise, </w:t>
      </w:r>
      <w:r w:rsidDel="00000000" w:rsidR="00000000" w:rsidRPr="00000000">
        <w:rPr>
          <w:i w:val="1"/>
          <w:rtl w:val="0"/>
        </w:rPr>
        <w:t xml:space="preserve">The Prince</w:t>
      </w:r>
      <w:r w:rsidDel="00000000" w:rsidR="00000000" w:rsidRPr="00000000">
        <w:rPr>
          <w:rtl w:val="0"/>
        </w:rPr>
        <w:t xml:space="preserve">, is a cold-eyed analysis of how power is acquired, maintained, and lost. Divorcing politics from Christian morality, Machiavelli argued that a successful ruler must be willing to use deceit, cruelty, and force for the stability and glory of the state. He was not advocating for evil, but rather observing the world as it was, not as it ought to be—a quintessentially humanist approach. His work signaled the end of the universalist claims of the Church and the Empire and the beginning of a world of sovereign, competing nation-states.</w:t>
      </w:r>
    </w:p>
    <w:p w:rsidR="00000000" w:rsidDel="00000000" w:rsidP="00000000" w:rsidRDefault="00000000" w:rsidRPr="00000000" w14:paraId="000002BD">
      <w:pPr>
        <w:spacing w:after="240" w:before="240" w:lineRule="auto"/>
        <w:rPr/>
      </w:pPr>
      <w:r w:rsidDel="00000000" w:rsidR="00000000" w:rsidRPr="00000000">
        <w:rPr>
          <w:rtl w:val="0"/>
        </w:rPr>
        <w:t xml:space="preserve">Finally, the intellectual ferment of the Renaissance, particularly the humanist focus on textual criticism, provided the tools for the Protestant Reformation. Humanists like Erasmus of Rotterdam applied their scholarly methods to the Bible itself, producing new, more accurate translations of the New Testament that exposed discrepancies in the Latin Vulgate used by the Church. This critical approach, combined with a growing resentment of clerical corruption, empowered figures like Martin Luther. When Luther nailed his Ninety-five Theses to the church door in Wittenberg, he was asserting the primacy of individual conscience and scripture over the authority of the Papacy. The printing press, a Renaissance-era invention, allowed his ideas to spread like wildfire, shattering the religious unity of Western Christendom forever. The Reformation was, in essence, the ultimate expression of Renaissance individualism applied to the realm of faith.</w:t>
      </w:r>
    </w:p>
    <w:p w:rsidR="00000000" w:rsidDel="00000000" w:rsidP="00000000" w:rsidRDefault="00000000" w:rsidRPr="00000000" w14:paraId="000002BE">
      <w:pPr>
        <w:spacing w:after="240" w:before="240" w:lineRule="auto"/>
        <w:rPr/>
      </w:pPr>
      <w:r w:rsidDel="00000000" w:rsidR="00000000" w:rsidRPr="00000000">
        <w:rPr>
          <w:rtl w:val="0"/>
        </w:rPr>
        <w:t xml:space="preserve">The Renaissance was, therefore, a cascade of revolutions that fed into one another. The humanist belief in human dignity fueled artistic innovation. The artistic quest for realism spurred scientific investigation. The scientific challenge to authority weakened the Church, enabling political and religious reform. It was a messy, contradictory, and often brutal period, but its legacy is the world we inhabit today. It bequeathed to us the core tenets of modernity: the belief in the individual, the pursuit of knowledge through reason and evidence, the concept of the secular state, and an artistic heritage that continues to define our understanding of beauty and human drama. It was the moment Western consciousness was irrevocably unmoored from the certainties of the medieval past and set on its bold, uncertain, and unending voyage of self-discovery.</w:t>
      </w:r>
    </w:p>
    <w:p w:rsidR="00000000" w:rsidDel="00000000" w:rsidP="00000000" w:rsidRDefault="00000000" w:rsidRPr="00000000" w14:paraId="000002BF">
      <w:pPr>
        <w:spacing w:after="240" w:before="240" w:lineRule="auto"/>
        <w:rPr/>
      </w:pPr>
      <w:r w:rsidDel="00000000" w:rsidR="00000000" w:rsidRPr="00000000">
        <w:rPr>
          <w:rtl w:val="0"/>
        </w:rPr>
        <w:t xml:space="preserve">History does not move in clean, predictable lines; it lurches, stalls, and sometimes, it fractures. The period known as the Renaissance represents one such seismic fracture, a profound and irreversible break from the medieval world. To define it merely as a "rebirth" of classical antiquity is to understate its revolutionary power. The Renaissance was not a simple act of rediscovery; it was a great unmooring, a moment when Western civilization was cut loose from the anchor of a singular, God-centric reality and set adrift on the exhilarating and terrifying sea of human potential. It was the genesis of the modern individual, the dawn of empirical science, the crucible of the nation-state, and the wellspring of an artistic tradition that placed humanity at the center of its own story. This was not just a flourishing of art and culture, but a fundamental and often violent revolution in consciousness itself.</w:t>
      </w:r>
    </w:p>
    <w:p w:rsidR="00000000" w:rsidDel="00000000" w:rsidP="00000000" w:rsidRDefault="00000000" w:rsidRPr="00000000" w14:paraId="000002C0">
      <w:pPr>
        <w:spacing w:after="240" w:before="240" w:lineRule="auto"/>
        <w:rPr/>
      </w:pPr>
      <w:r w:rsidDel="00000000" w:rsidR="00000000" w:rsidRPr="00000000">
        <w:rPr>
          <w:rtl w:val="0"/>
        </w:rPr>
        <w:t xml:space="preserve">The cradle of this revolution was, fittingly, Italy. The Italian peninsula of the 14th and 15th centuries was a unique confluence of historical currents. It was a land haunted by the ghost of Rome, where the ruins of the ancient world were not distant curiosities but a part of the physical and psychological landscape. This tangible connection to a lost golden age provided a powerful alternative to the medieval mindset. Furthermore, Italy was not a unified kingdom but a patchwork of fiercely competitive and fabulously wealthy city-states—Florence, Venice, Milan, Genoa. Their wealth, derived from trade, banking, and nascent capitalism, created a new class of patrons, like the Medici family in Florence, who were not bound by the old feudal aristocracy. These merchants and bankers sought to legitimize their power and display their magnificence not through lineage, but through the commissioning of art, architecture, and scholarship. They funded a culture of excellence and innovation, turning their cities into vibrant laboratories of human talent. Into this fertile ground fell the seeds of change, most notably with the fall of Constantinople in 1453, which sent a wave of Byzantine scholars westward, carrying with them the precious Greek manuscripts and classical knowledge that had been largely lost to Europe for a millennium.</w:t>
      </w:r>
    </w:p>
    <w:p w:rsidR="00000000" w:rsidDel="00000000" w:rsidP="00000000" w:rsidRDefault="00000000" w:rsidRPr="00000000" w14:paraId="000002C1">
      <w:pPr>
        <w:spacing w:after="240" w:before="240" w:lineRule="auto"/>
        <w:rPr/>
      </w:pPr>
      <w:r w:rsidDel="00000000" w:rsidR="00000000" w:rsidRPr="00000000">
        <w:rPr>
          <w:rtl w:val="0"/>
        </w:rPr>
        <w:t xml:space="preserve">This rediscovery of classical texts—the works of Plato, Cicero, Livy, and the Greek tragedians—ignited the intellectual movement that formed the bedrock of the Renaissance: humanism. Medieval scholasticism had viewed the human experience primarily through the lens of divine revelation and original sin; life on Earth was a mere preamble to the afterlife. Humanism, in stark contrast, proposed a radical new idea: that the human experience was worthy of study in and of itself. Figures like Petrarch, often called the "Father of Humanism," championed the </w:t>
      </w:r>
      <w:r w:rsidDel="00000000" w:rsidR="00000000" w:rsidRPr="00000000">
        <w:rPr>
          <w:i w:val="1"/>
          <w:rtl w:val="0"/>
        </w:rPr>
        <w:t xml:space="preserve">studia humanitatis</w:t>
      </w:r>
      <w:r w:rsidDel="00000000" w:rsidR="00000000" w:rsidRPr="00000000">
        <w:rPr>
          <w:rtl w:val="0"/>
        </w:rPr>
        <w:t xml:space="preserve">—the study of grammar, rhetoric, history, poetry, and moral philosophy. Humanists did not necessarily reject God, but they elevated humanity, celebrating reason, eloquence, and the potential for individual achievement. They argued that to be fully human was to cultivate one's intellectual and creative faculties to the fullest—a concept encapsulated in the ideal of the </w:t>
      </w:r>
      <w:r w:rsidDel="00000000" w:rsidR="00000000" w:rsidRPr="00000000">
        <w:rPr>
          <w:i w:val="1"/>
          <w:rtl w:val="0"/>
        </w:rPr>
        <w:t xml:space="preserve">Uomo Universale</w:t>
      </w:r>
      <w:r w:rsidDel="00000000" w:rsidR="00000000" w:rsidRPr="00000000">
        <w:rPr>
          <w:rtl w:val="0"/>
        </w:rPr>
        <w:t xml:space="preserve">, the "Universal Man," who could excel in all fields of knowledge and art.</w:t>
      </w:r>
    </w:p>
    <w:p w:rsidR="00000000" w:rsidDel="00000000" w:rsidP="00000000" w:rsidRDefault="00000000" w:rsidRPr="00000000" w14:paraId="000002C2">
      <w:pPr>
        <w:spacing w:after="240" w:before="240" w:lineRule="auto"/>
        <w:rPr/>
      </w:pPr>
      <w:r w:rsidDel="00000000" w:rsidR="00000000" w:rsidRPr="00000000">
        <w:rPr>
          <w:rtl w:val="0"/>
        </w:rPr>
        <w:t xml:space="preserve">This philosophical shift found its most breathtaking expression in the visual arts. Medieval art was overwhelmingly symbolic and two-dimensional, its purpose didactic and its subject matter divine. Human figures were stiff, stylized, and subservient to the theological message. The Renaissance shattered this tradition. Giotto, a precursor to the High Renaissance, began to invest his figures with weight, emotion, and a sense of occupying real space. A century later, this impulse exploded. In Florence, Filippo Brunelleschi engineered not only the magnificent dome of the city's cathedral but also the system of linear perspective, a mathematical method for creating a convincing illusion of three-dimensional space on a two-dimensional surface. This was more than a technical innovation; it was a philosophical statement. It organized the world around the viewer's eye, making the individual human observer the center of the visual universe.</w:t>
      </w:r>
    </w:p>
    <w:p w:rsidR="00000000" w:rsidDel="00000000" w:rsidP="00000000" w:rsidRDefault="00000000" w:rsidRPr="00000000" w14:paraId="000002C3">
      <w:pPr>
        <w:spacing w:after="240" w:before="240" w:lineRule="auto"/>
        <w:rPr/>
      </w:pPr>
      <w:r w:rsidDel="00000000" w:rsidR="00000000" w:rsidRPr="00000000">
        <w:rPr>
          <w:rtl w:val="0"/>
        </w:rPr>
        <w:t xml:space="preserve">The great masters of the High Renaissance harnessed this new power to explore the human condition with unprecedented depth. Donatello revived the freestanding classical nude in his bronze </w:t>
      </w:r>
      <w:r w:rsidDel="00000000" w:rsidR="00000000" w:rsidRPr="00000000">
        <w:rPr>
          <w:i w:val="1"/>
          <w:rtl w:val="0"/>
        </w:rPr>
        <w:t xml:space="preserve">David</w:t>
      </w:r>
      <w:r w:rsidDel="00000000" w:rsidR="00000000" w:rsidRPr="00000000">
        <w:rPr>
          <w:rtl w:val="0"/>
        </w:rPr>
        <w:t xml:space="preserve">, a figure of adolescent grace and psychological complexity. Leonardo da Vinci, the archetypal Renaissance Man, conducted meticulous anatomical studies to understand the mechanics of the human body, an inquiry that informed the enigmatic smile of the </w:t>
      </w:r>
      <w:r w:rsidDel="00000000" w:rsidR="00000000" w:rsidRPr="00000000">
        <w:rPr>
          <w:i w:val="1"/>
          <w:rtl w:val="0"/>
        </w:rPr>
        <w:t xml:space="preserve">Mona Lisa</w:t>
      </w:r>
      <w:r w:rsidDel="00000000" w:rsidR="00000000" w:rsidRPr="00000000">
        <w:rPr>
          <w:rtl w:val="0"/>
        </w:rPr>
        <w:t xml:space="preserve"> and the swirling human drama of </w:t>
      </w:r>
      <w:r w:rsidDel="00000000" w:rsidR="00000000" w:rsidRPr="00000000">
        <w:rPr>
          <w:i w:val="1"/>
          <w:rtl w:val="0"/>
        </w:rPr>
        <w:t xml:space="preserve">The Last Supper</w:t>
      </w:r>
      <w:r w:rsidDel="00000000" w:rsidR="00000000" w:rsidRPr="00000000">
        <w:rPr>
          <w:rtl w:val="0"/>
        </w:rPr>
        <w:t xml:space="preserve">. His work was a fusion of art and science, a relentless quest to decode the secrets of nature and humanity. Michelangelo, by contrast, imbued the human form with a sense of the sublime and the heroic. His colossal marble </w:t>
      </w:r>
      <w:r w:rsidDel="00000000" w:rsidR="00000000" w:rsidRPr="00000000">
        <w:rPr>
          <w:i w:val="1"/>
          <w:rtl w:val="0"/>
        </w:rPr>
        <w:t xml:space="preserve">David</w:t>
      </w:r>
      <w:r w:rsidDel="00000000" w:rsidR="00000000" w:rsidRPr="00000000">
        <w:rPr>
          <w:rtl w:val="0"/>
        </w:rPr>
        <w:t xml:space="preserve"> is not just a biblical hero but an embodiment of civic virtue and human perfection, while the ceiling of the Sistine Chapel is a sprawling epic of creation and salvation where the human body is the primary vehicle for divine tragedy and glory. Raphael, in </w:t>
      </w:r>
      <w:r w:rsidDel="00000000" w:rsidR="00000000" w:rsidRPr="00000000">
        <w:rPr>
          <w:i w:val="1"/>
          <w:rtl w:val="0"/>
        </w:rPr>
        <w:t xml:space="preserve">The School of Athens</w:t>
      </w:r>
      <w:r w:rsidDel="00000000" w:rsidR="00000000" w:rsidRPr="00000000">
        <w:rPr>
          <w:rtl w:val="0"/>
        </w:rPr>
        <w:t xml:space="preserve">, painted a grand fantasy where the great thinkers of antiquity mingle in a perfectly ordered classical space, a visual manifesto for the humanist project itself. In every case, the subject was no longer just God, but the glory, tragedy, and complexity of man.</w:t>
      </w:r>
    </w:p>
    <w:p w:rsidR="00000000" w:rsidDel="00000000" w:rsidP="00000000" w:rsidRDefault="00000000" w:rsidRPr="00000000" w14:paraId="000002C4">
      <w:pPr>
        <w:spacing w:after="240" w:before="240" w:lineRule="auto"/>
        <w:rPr/>
      </w:pPr>
      <w:r w:rsidDel="00000000" w:rsidR="00000000" w:rsidRPr="00000000">
        <w:rPr>
          <w:rtl w:val="0"/>
        </w:rPr>
        <w:t xml:space="preserve">This same spirit of empirical inquiry and the questioning of established authority inevitably spilled over into the sciences, catalyzing the Scientific Revolution. The medieval cosmos was the Ptolemaic one, a tidy, Earth-centered system sanctioned by the Church, where celestial bodies moved in perfect crystalline spheres. The Renaissance mind, emboldened to trust its own observations, began to dismantle it. Nicolaus Copernicus, a Polish astronomer, proposed the heliocentric model, demoting Earth from the center of creation to just another planet orbiting the sun. It was a cataclysmic reordering of humanity's place in the universe. It was Galileo Galilei, however, who provided the empirical proof. Turning his newly refined telescope to the heavens, he observed the craters on the Moon, the moons of Jupiter, and the phases of Venus—observations that directly contradicted Ptolemaic doctrine. His subsequent trial and condemnation by the Inquisition highlight the fierce conflict between the old world of faith-based authority and the new world of evidence-based knowledge. The scientific method—the process of observation, experimentation, and mathematical reasoning—was born from this struggle, laying the foundation for all modern science.</w:t>
      </w:r>
    </w:p>
    <w:p w:rsidR="00000000" w:rsidDel="00000000" w:rsidP="00000000" w:rsidRDefault="00000000" w:rsidRPr="00000000" w14:paraId="000002C5">
      <w:pPr>
        <w:spacing w:after="240" w:before="240" w:lineRule="auto"/>
        <w:rPr/>
      </w:pPr>
      <w:r w:rsidDel="00000000" w:rsidR="00000000" w:rsidRPr="00000000">
        <w:rPr>
          <w:rtl w:val="0"/>
        </w:rPr>
        <w:t xml:space="preserve">The unmooring from old certainties also transformed the political landscape. The medieval world was a web of overlapping allegiances to feudal lords, the Holy Roman Emperor, and the Pope. The Renaissance saw the rise of the centralized, secular state. In the crucible of Italian city-state warfare, a new, pragmatic political science emerged, most famously articulated by Niccolò Machiavelli. His notorious treatise, </w:t>
      </w:r>
      <w:r w:rsidDel="00000000" w:rsidR="00000000" w:rsidRPr="00000000">
        <w:rPr>
          <w:i w:val="1"/>
          <w:rtl w:val="0"/>
        </w:rPr>
        <w:t xml:space="preserve">The Prince</w:t>
      </w:r>
      <w:r w:rsidDel="00000000" w:rsidR="00000000" w:rsidRPr="00000000">
        <w:rPr>
          <w:rtl w:val="0"/>
        </w:rPr>
        <w:t xml:space="preserve">, is a cold-eyed analysis of how power is acquired, maintained, and lost. Divorcing politics from Christian morality, Machiavelli argued that a successful ruler must be willing to use deceit, cruelty, and force for the stability and glory of the state. He was not advocating for evil, but rather observing the world as it was, not as it ought to be—a quintessentially humanist approach. His work signaled the end of the universalist claims of the Church and the Empire and the beginning of a world of sovereign, competing nation-states.</w:t>
      </w:r>
    </w:p>
    <w:p w:rsidR="00000000" w:rsidDel="00000000" w:rsidP="00000000" w:rsidRDefault="00000000" w:rsidRPr="00000000" w14:paraId="000002C6">
      <w:pPr>
        <w:spacing w:after="240" w:before="240" w:lineRule="auto"/>
        <w:rPr/>
      </w:pPr>
      <w:r w:rsidDel="00000000" w:rsidR="00000000" w:rsidRPr="00000000">
        <w:rPr>
          <w:rtl w:val="0"/>
        </w:rPr>
        <w:t xml:space="preserve">Finally, the intellectual ferment of the Renaissance, particularly the humanist focus on textual criticism, provided the tools for the Protestant Reformation. Humanists like Erasmus of Rotterdam applied their scholarly methods to the Bible itself, producing new, more accurate translations of the New Testament that exposed discrepancies in the Latin Vulgate used by the Church. This critical approach, combined with a growing resentment of clerical corruption, empowered figures like Martin Luther. When Luther nailed his Ninety-five Theses to the church door in Wittenberg, he was asserting the primacy of individual conscience and scripture over the authority of the Papacy. The printing press, a Renaissance-era invention, allowed his ideas to spread like wildfire, shattering the religious unity of Western Christendom forever. The Reformation was, in essence, the ultimate expression of Renaissance individualism applied to the realm of faith.</w:t>
      </w:r>
    </w:p>
    <w:p w:rsidR="00000000" w:rsidDel="00000000" w:rsidP="00000000" w:rsidRDefault="00000000" w:rsidRPr="00000000" w14:paraId="000002C7">
      <w:pPr>
        <w:spacing w:after="240" w:before="240" w:lineRule="auto"/>
        <w:rPr/>
      </w:pPr>
      <w:r w:rsidDel="00000000" w:rsidR="00000000" w:rsidRPr="00000000">
        <w:rPr>
          <w:rtl w:val="0"/>
        </w:rPr>
        <w:t xml:space="preserve">The Renaissance was, therefore, a cascade of revolutions that fed into one another. The humanist belief in human dignity fueled artistic innovation. The artistic quest for realism spurred scientific investigation. The scientific challenge to authority weakened the Church, enabling political and religious reform. It was a messy, contradictory, and often brutal period, but its legacy is the world we inhabit today. It bequeathed to us the core tenets of modernity: the belief in the individual, the pursuit of knowledge through reason and evidence, the concept of the secular state, and an artistic heritage that continues to define our understanding of beauty and human drama. It was the moment Western consciousness was irrevocably unmoored from the certainties of the medieval past and set on its bold, uncertain, and unending voyage of self-discovery.</w:t>
      </w:r>
    </w:p>
    <w:p w:rsidR="00000000" w:rsidDel="00000000" w:rsidP="00000000" w:rsidRDefault="00000000" w:rsidRPr="00000000" w14:paraId="000002C8">
      <w:pPr>
        <w:spacing w:after="240" w:before="240" w:lineRule="auto"/>
        <w:rPr/>
      </w:pPr>
      <w:r w:rsidDel="00000000" w:rsidR="00000000" w:rsidRPr="00000000">
        <w:rPr>
          <w:rtl w:val="0"/>
        </w:rPr>
        <w:t xml:space="preserve">History does not move in clean, predictable lines; it lurches, stalls, and sometimes, it fractures. The period known as the Renaissance represents one such seismic fracture, a profound and irreversible break from the medieval world. To define it merely as a "rebirth" of classical antiquity is to understate its revolutionary power. The Renaissance was not a simple act of rediscovery; it was a great unmooring, a moment when Western civilization was cut loose from the anchor of a singular, God-centric reality and set adrift on the exhilarating and terrifying sea of human potential. It was the genesis of the modern individual, the dawn of empirical science, the crucible of the nation-state, and the wellspring of an artistic tradition that placed humanity at the center of its own story. This was not just a flourishing of art and culture, but a fundamental and often violent revolution in consciousness itself.</w:t>
      </w:r>
    </w:p>
    <w:p w:rsidR="00000000" w:rsidDel="00000000" w:rsidP="00000000" w:rsidRDefault="00000000" w:rsidRPr="00000000" w14:paraId="000002C9">
      <w:pPr>
        <w:spacing w:after="240" w:before="240" w:lineRule="auto"/>
        <w:rPr/>
      </w:pPr>
      <w:r w:rsidDel="00000000" w:rsidR="00000000" w:rsidRPr="00000000">
        <w:rPr>
          <w:rtl w:val="0"/>
        </w:rPr>
        <w:t xml:space="preserve">The cradle of this revolution was, fittingly, Italy. The Italian peninsula of the 14th and 15th centuries was a unique confluence of historical currents. It was a land haunted by the ghost of Rome, where the ruins of the ancient world were not distant curiosities but a part of the physical and psychological landscape. This tangible connection to a lost golden age provided a powerful alternative to the medieval mindset. Furthermore, Italy was not a unified kingdom but a patchwork of fiercely competitive and fabulously wealthy city-states—Florence, Venice, Milan, Genoa. Their wealth, derived from trade, banking, and nascent capitalism, created a new class of patrons, like the Medici family in Florence, who were not bound by the old feudal aristocracy. These merchants and bankers sought to legitimize their power and display their magnificence not through lineage, but through the commissioning of art, architecture, and scholarship. They funded a culture of excellence and innovation, turning their cities into vibrant laboratories of human talent. Into this fertile ground fell the seeds of change, most notably with the fall of Constantinople in 1453, which sent a wave of Byzantine scholars westward, carrying with them the precious Greek manuscripts and classical knowledge that had been largely lost to Europe for a millennium.</w:t>
      </w:r>
    </w:p>
    <w:p w:rsidR="00000000" w:rsidDel="00000000" w:rsidP="00000000" w:rsidRDefault="00000000" w:rsidRPr="00000000" w14:paraId="000002CA">
      <w:pPr>
        <w:spacing w:after="240" w:before="240" w:lineRule="auto"/>
        <w:rPr/>
      </w:pPr>
      <w:r w:rsidDel="00000000" w:rsidR="00000000" w:rsidRPr="00000000">
        <w:rPr>
          <w:rtl w:val="0"/>
        </w:rPr>
        <w:t xml:space="preserve">This rediscovery of classical texts—the works of Plato, Cicero, Livy, and the Greek tragedians—ignited the intellectual movement that formed the bedrock of the Renaissance: humanism. Medieval scholasticism had viewed the human experience primarily through the lens of divine revelation and original sin; life on Earth was a mere preamble to the afterlife. Humanism, in stark contrast, proposed a radical new idea: that the human experience was worthy of study in and of itself. Figures like Petrarch, often called the "Father of Humanism," championed the </w:t>
      </w:r>
      <w:r w:rsidDel="00000000" w:rsidR="00000000" w:rsidRPr="00000000">
        <w:rPr>
          <w:i w:val="1"/>
          <w:rtl w:val="0"/>
        </w:rPr>
        <w:t xml:space="preserve">studia humanitatis</w:t>
      </w:r>
      <w:r w:rsidDel="00000000" w:rsidR="00000000" w:rsidRPr="00000000">
        <w:rPr>
          <w:rtl w:val="0"/>
        </w:rPr>
        <w:t xml:space="preserve">—the study of grammar, rhetoric, history, poetry, and moral philosophy. Humanists did not necessarily reject God, but they elevated humanity, celebrating reason, eloquence, and the potential for individual achievement. They argued that to be fully human was to cultivate one's intellectual and creative faculties to the fullest—a concept encapsulated in the ideal of the </w:t>
      </w:r>
      <w:r w:rsidDel="00000000" w:rsidR="00000000" w:rsidRPr="00000000">
        <w:rPr>
          <w:i w:val="1"/>
          <w:rtl w:val="0"/>
        </w:rPr>
        <w:t xml:space="preserve">Uomo Universale</w:t>
      </w:r>
      <w:r w:rsidDel="00000000" w:rsidR="00000000" w:rsidRPr="00000000">
        <w:rPr>
          <w:rtl w:val="0"/>
        </w:rPr>
        <w:t xml:space="preserve">, the "Universal Man," who could excel in all fields of knowledge and art.</w:t>
      </w:r>
    </w:p>
    <w:p w:rsidR="00000000" w:rsidDel="00000000" w:rsidP="00000000" w:rsidRDefault="00000000" w:rsidRPr="00000000" w14:paraId="000002CB">
      <w:pPr>
        <w:spacing w:after="240" w:before="240" w:lineRule="auto"/>
        <w:rPr/>
      </w:pPr>
      <w:r w:rsidDel="00000000" w:rsidR="00000000" w:rsidRPr="00000000">
        <w:rPr>
          <w:rtl w:val="0"/>
        </w:rPr>
        <w:t xml:space="preserve">This philosophical shift found its most breathtaking expression in the visual arts. Medieval art was overwhelmingly symbolic and two-dimensional, its purpose didactic and its subject matter divine. Human figures were stiff, stylized, and subservient to the theological message. The Renaissance shattered this tradition. Giotto, a precursor to the High Renaissance, began to invest his figures with weight, emotion, and a sense of occupying real space. A century later, this impulse exploded. In Florence, Filippo Brunelleschi engineered not only the magnificent dome of the city's cathedral but also the system of linear perspective, a mathematical method for creating a convincing illusion of three-dimensional space on a two-dimensional surface. This was more than a technical innovation; it was a philosophical statement. It organized the world around the viewer's eye, making the individual human observer the center of the visual universe.</w:t>
      </w:r>
    </w:p>
    <w:p w:rsidR="00000000" w:rsidDel="00000000" w:rsidP="00000000" w:rsidRDefault="00000000" w:rsidRPr="00000000" w14:paraId="000002CC">
      <w:pPr>
        <w:spacing w:after="240" w:before="240" w:lineRule="auto"/>
        <w:rPr/>
      </w:pPr>
      <w:r w:rsidDel="00000000" w:rsidR="00000000" w:rsidRPr="00000000">
        <w:rPr>
          <w:rtl w:val="0"/>
        </w:rPr>
        <w:t xml:space="preserve">The great masters of the High Renaissance harnessed this new power to explore the human condition with unprecedented depth. Donatello revived the freestanding classical nude in his bronze </w:t>
      </w:r>
      <w:r w:rsidDel="00000000" w:rsidR="00000000" w:rsidRPr="00000000">
        <w:rPr>
          <w:i w:val="1"/>
          <w:rtl w:val="0"/>
        </w:rPr>
        <w:t xml:space="preserve">David</w:t>
      </w:r>
      <w:r w:rsidDel="00000000" w:rsidR="00000000" w:rsidRPr="00000000">
        <w:rPr>
          <w:rtl w:val="0"/>
        </w:rPr>
        <w:t xml:space="preserve">, a figure of adolescent grace and psychological complexity. Leonardo da Vinci, the archetypal Renaissance Man, conducted meticulous anatomical studies to understand the mechanics of the human body, an inquiry that informed the enigmatic smile of the </w:t>
      </w:r>
      <w:r w:rsidDel="00000000" w:rsidR="00000000" w:rsidRPr="00000000">
        <w:rPr>
          <w:i w:val="1"/>
          <w:rtl w:val="0"/>
        </w:rPr>
        <w:t xml:space="preserve">Mona Lisa</w:t>
      </w:r>
      <w:r w:rsidDel="00000000" w:rsidR="00000000" w:rsidRPr="00000000">
        <w:rPr>
          <w:rtl w:val="0"/>
        </w:rPr>
        <w:t xml:space="preserve"> and the swirling human drama of </w:t>
      </w:r>
      <w:r w:rsidDel="00000000" w:rsidR="00000000" w:rsidRPr="00000000">
        <w:rPr>
          <w:i w:val="1"/>
          <w:rtl w:val="0"/>
        </w:rPr>
        <w:t xml:space="preserve">The Last Supper</w:t>
      </w:r>
      <w:r w:rsidDel="00000000" w:rsidR="00000000" w:rsidRPr="00000000">
        <w:rPr>
          <w:rtl w:val="0"/>
        </w:rPr>
        <w:t xml:space="preserve">. His work was a fusion of art and science, a relentless quest to decode the secrets of nature and humanity. Michelangelo, by contrast, imbued the human form with a sense of the sublime and the heroic. His colossal marble </w:t>
      </w:r>
      <w:r w:rsidDel="00000000" w:rsidR="00000000" w:rsidRPr="00000000">
        <w:rPr>
          <w:i w:val="1"/>
          <w:rtl w:val="0"/>
        </w:rPr>
        <w:t xml:space="preserve">David</w:t>
      </w:r>
      <w:r w:rsidDel="00000000" w:rsidR="00000000" w:rsidRPr="00000000">
        <w:rPr>
          <w:rtl w:val="0"/>
        </w:rPr>
        <w:t xml:space="preserve"> is not just a biblical hero but an embodiment of civic virtue and human perfection, while the ceiling of the Sistine Chapel is a sprawling epic of creation and salvation where the human body is the primary vehicle for divine tragedy and glory. Raphael, in </w:t>
      </w:r>
      <w:r w:rsidDel="00000000" w:rsidR="00000000" w:rsidRPr="00000000">
        <w:rPr>
          <w:i w:val="1"/>
          <w:rtl w:val="0"/>
        </w:rPr>
        <w:t xml:space="preserve">The School of Athens</w:t>
      </w:r>
      <w:r w:rsidDel="00000000" w:rsidR="00000000" w:rsidRPr="00000000">
        <w:rPr>
          <w:rtl w:val="0"/>
        </w:rPr>
        <w:t xml:space="preserve">, painted a grand fantasy where the great thinkers of antiquity mingle in a perfectly ordered classical space, a visual manifesto for the humanist project itself. In every case, the subject was no longer just God, but the glory, tragedy, and complexity of man.</w:t>
      </w:r>
    </w:p>
    <w:p w:rsidR="00000000" w:rsidDel="00000000" w:rsidP="00000000" w:rsidRDefault="00000000" w:rsidRPr="00000000" w14:paraId="000002CD">
      <w:pPr>
        <w:spacing w:after="240" w:before="240" w:lineRule="auto"/>
        <w:rPr/>
      </w:pPr>
      <w:r w:rsidDel="00000000" w:rsidR="00000000" w:rsidRPr="00000000">
        <w:rPr>
          <w:rtl w:val="0"/>
        </w:rPr>
        <w:t xml:space="preserve">This same spirit of empirical inquiry and the questioning of established authority inevitably spilled over into the sciences, catalyzing the Scientific Revolution. The medieval cosmos was the Ptolemaic one, a tidy, Earth-centered system sanctioned by the Church, where celestial bodies moved in perfect crystalline spheres. The Renaissance mind, emboldened to trust its own observations, began to dismantle it. Nicolaus Copernicus, a Polish astronomer, proposed the heliocentric model, demoting Earth from the center of creation to just another planet orbiting the sun. It was a cataclysmic reordering of humanity's place in the universe. It was Galileo Galilei, however, who provided the empirical proof. Turning his newly refined telescope to the heavens, he observed the craters on the Moon, the moons of Jupiter, and the phases of Venus—observations that directly contradicted Ptolemaic doctrine. His subsequent trial and condemnation by the Inquisition highlight the fierce conflict between the old world of faith-based authority and the new world of evidence-based knowledge. The scientific method—the process of observation, experimentation, and mathematical reasoning—was born from this struggle, laying the foundation for all modern science.</w:t>
      </w:r>
    </w:p>
    <w:p w:rsidR="00000000" w:rsidDel="00000000" w:rsidP="00000000" w:rsidRDefault="00000000" w:rsidRPr="00000000" w14:paraId="000002CE">
      <w:pPr>
        <w:spacing w:after="240" w:before="240" w:lineRule="auto"/>
        <w:rPr/>
      </w:pPr>
      <w:r w:rsidDel="00000000" w:rsidR="00000000" w:rsidRPr="00000000">
        <w:rPr>
          <w:rtl w:val="0"/>
        </w:rPr>
        <w:t xml:space="preserve">The unmooring from old certainties also transformed the political landscape. The medieval world was a web of overlapping allegiances to feudal lords, the Holy Roman Emperor, and the Pope. The Renaissance saw the rise of the centralized, secular state. In the crucible of Italian city-state warfare, a new, pragmatic political science emerged, most famously articulated by Niccolò Machiavelli. His notorious treatise, </w:t>
      </w:r>
      <w:r w:rsidDel="00000000" w:rsidR="00000000" w:rsidRPr="00000000">
        <w:rPr>
          <w:i w:val="1"/>
          <w:rtl w:val="0"/>
        </w:rPr>
        <w:t xml:space="preserve">The Prince</w:t>
      </w:r>
      <w:r w:rsidDel="00000000" w:rsidR="00000000" w:rsidRPr="00000000">
        <w:rPr>
          <w:rtl w:val="0"/>
        </w:rPr>
        <w:t xml:space="preserve">, is a cold-eyed analysis of how power is acquired, maintained, and lost. Divorcing politics from Christian morality, Machiavelli argued that a successful ruler must be willing to use deceit, cruelty, and force for the stability and glory of the state. He was not advocating for evil, but rather observing the world as it was, not as it ought to be—a quintessentially humanist approach. His work signaled the end of the universalist claims of the Church and the Empire and the beginning of a world of sovereign, competing nation-states.</w:t>
      </w:r>
    </w:p>
    <w:p w:rsidR="00000000" w:rsidDel="00000000" w:rsidP="00000000" w:rsidRDefault="00000000" w:rsidRPr="00000000" w14:paraId="000002CF">
      <w:pPr>
        <w:spacing w:after="240" w:before="240" w:lineRule="auto"/>
        <w:rPr/>
      </w:pPr>
      <w:r w:rsidDel="00000000" w:rsidR="00000000" w:rsidRPr="00000000">
        <w:rPr>
          <w:rtl w:val="0"/>
        </w:rPr>
        <w:t xml:space="preserve">Finally, the intellectual ferment of the Renaissance, particularly the humanist focus on textual criticism, provided the tools for the Protestant Reformation. Humanists like Erasmus of Rotterdam applied their scholarly methods to the Bible itself, producing new, more accurate translations of the New Testament that exposed discrepancies in the Latin Vulgate used by the Church. This critical approach, combined with a growing resentment of clerical corruption, empowered figures like Martin Luther. When Luther nailed his Ninety-five Theses to the church door in Wittenberg, he was asserting the primacy of individual conscience and scripture over the authority of the Papacy. The printing press, a Renaissance-era invention, allowed his ideas to spread like wildfire, shattering the religious unity of Western Christendom forever. The Reformation was, in essence, the ultimate expression of Renaissance individualism applied to the realm of faith.</w:t>
      </w:r>
    </w:p>
    <w:p w:rsidR="00000000" w:rsidDel="00000000" w:rsidP="00000000" w:rsidRDefault="00000000" w:rsidRPr="00000000" w14:paraId="000002D0">
      <w:pPr>
        <w:spacing w:after="240" w:before="240" w:lineRule="auto"/>
        <w:rPr/>
      </w:pPr>
      <w:r w:rsidDel="00000000" w:rsidR="00000000" w:rsidRPr="00000000">
        <w:rPr>
          <w:rtl w:val="0"/>
        </w:rPr>
        <w:t xml:space="preserve">The Renaissance was, therefore, a cascade of revolutions that fed into one another. The humanist belief in human dignity fueled artistic innovation. The artistic quest for realism spurred scientific investigation. The scientific challenge to authority weakened the Church, enabling political and religious reform. It was a messy, contradictory, and often brutal period, but its legacy is the world we inhabit today. It bequeathed to us the core tenets of modernity: the belief in the individual, the pursuit of knowledge through reason and evidence, the concept of the secular state, and an artistic heritage that continues to define our understanding of beauty and human drama. It was the moment Western consciousness was irrevocably unmoored from the certainties of the medieval past and set on its bold, uncertain, and unending voyage of self-discovery.</w:t>
      </w:r>
    </w:p>
    <w:p w:rsidR="00000000" w:rsidDel="00000000" w:rsidP="00000000" w:rsidRDefault="00000000" w:rsidRPr="00000000" w14:paraId="000002D1">
      <w:pPr>
        <w:spacing w:after="240" w:before="240" w:lineRule="auto"/>
        <w:rPr/>
      </w:pPr>
      <w:r w:rsidDel="00000000" w:rsidR="00000000" w:rsidRPr="00000000">
        <w:rPr>
          <w:rtl w:val="0"/>
        </w:rPr>
        <w:t xml:space="preserve">History does not move in clean, predictable lines; it lurches, stalls, and sometimes, it fractures. The period known as the Renaissance represents one such seismic fracture, a profound and irreversible break from the medieval world. To define it merely as a "rebirth" of classical antiquity is to understate its revolutionary power. The Renaissance was not a simple act of rediscovery; it was a great unmooring, a moment when Western civilization was cut loose from the anchor of a singular, God-centric reality and set adrift on the exhilarating and terrifying sea of human potential. It was the genesis of the modern individual, the dawn of empirical science, the crucible of the nation-state, and the wellspring of an artistic tradition that placed humanity at the center of its own story. This was not just a flourishing of art and culture, but a fundamental and often violent revolution in consciousness itself.</w:t>
      </w:r>
    </w:p>
    <w:p w:rsidR="00000000" w:rsidDel="00000000" w:rsidP="00000000" w:rsidRDefault="00000000" w:rsidRPr="00000000" w14:paraId="000002D2">
      <w:pPr>
        <w:spacing w:after="240" w:before="240" w:lineRule="auto"/>
        <w:rPr/>
      </w:pPr>
      <w:r w:rsidDel="00000000" w:rsidR="00000000" w:rsidRPr="00000000">
        <w:rPr>
          <w:rtl w:val="0"/>
        </w:rPr>
        <w:t xml:space="preserve">The cradle of this revolution was, fittingly, Italy. The Italian peninsula of the 14th and 15th centuries was a unique confluence of historical currents. It was a land haunted by the ghost of Rome, where the ruins of the ancient world were not distant curiosities but a part of the physical and psychological landscape. This tangible connection to a lost golden age provided a powerful alternative to the medieval mindset. Furthermore, Italy was not a unified kingdom but a patchwork of fiercely competitive and fabulously wealthy city-states—Florence, Venice, Milan, Genoa. Their wealth, derived from trade, banking, and nascent capitalism, created a new class of patrons, like the Medici family in Florence, who were not bound by the old feudal aristocracy. These merchants and bankers sought to legitimize their power and display their magnificence not through lineage, but through the commissioning of art, architecture, and scholarship. They funded a culture of excellence and innovation, turning their cities into vibrant laboratories of human talent. Into this fertile ground fell the seeds of change, most notably with the fall of Constantinople in 1453, which sent a wave of Byzantine scholars westward, carrying with them the precious Greek manuscripts and classical knowledge that had been largely lost to Europe for a millennium.</w:t>
      </w:r>
    </w:p>
    <w:p w:rsidR="00000000" w:rsidDel="00000000" w:rsidP="00000000" w:rsidRDefault="00000000" w:rsidRPr="00000000" w14:paraId="000002D3">
      <w:pPr>
        <w:spacing w:after="240" w:before="240" w:lineRule="auto"/>
        <w:rPr/>
      </w:pPr>
      <w:r w:rsidDel="00000000" w:rsidR="00000000" w:rsidRPr="00000000">
        <w:rPr>
          <w:rtl w:val="0"/>
        </w:rPr>
        <w:t xml:space="preserve">This rediscovery of classical texts—the works of Plato, Cicero, Livy, and the Greek tragedians—ignited the intellectual movement that formed the bedrock of the Renaissance: humanism. Medieval scholasticism had viewed the human experience primarily through the lens of divine revelation and original sin; life on Earth was a mere preamble to the afterlife. Humanism, in stark contrast, proposed a radical new idea: that the human experience was worthy of study in and of itself. Figures like Petrarch, often called the "Father of Humanism," championed the </w:t>
      </w:r>
      <w:r w:rsidDel="00000000" w:rsidR="00000000" w:rsidRPr="00000000">
        <w:rPr>
          <w:i w:val="1"/>
          <w:rtl w:val="0"/>
        </w:rPr>
        <w:t xml:space="preserve">studia humanitatis</w:t>
      </w:r>
      <w:r w:rsidDel="00000000" w:rsidR="00000000" w:rsidRPr="00000000">
        <w:rPr>
          <w:rtl w:val="0"/>
        </w:rPr>
        <w:t xml:space="preserve">—the study of grammar, rhetoric, history, poetry, and moral philosophy. Humanists did not necessarily reject God, but they elevated humanity, celebrating reason, eloquence, and the potential for individual achievement. They argued that to be fully human was to cultivate one's intellectual and creative faculties to the fullest—a concept encapsulated in the ideal of the </w:t>
      </w:r>
      <w:r w:rsidDel="00000000" w:rsidR="00000000" w:rsidRPr="00000000">
        <w:rPr>
          <w:i w:val="1"/>
          <w:rtl w:val="0"/>
        </w:rPr>
        <w:t xml:space="preserve">Uomo Universale</w:t>
      </w:r>
      <w:r w:rsidDel="00000000" w:rsidR="00000000" w:rsidRPr="00000000">
        <w:rPr>
          <w:rtl w:val="0"/>
        </w:rPr>
        <w:t xml:space="preserve">, the "Universal Man," who could excel in all fields of knowledge and art.</w:t>
      </w:r>
    </w:p>
    <w:p w:rsidR="00000000" w:rsidDel="00000000" w:rsidP="00000000" w:rsidRDefault="00000000" w:rsidRPr="00000000" w14:paraId="000002D4">
      <w:pPr>
        <w:spacing w:after="240" w:before="240" w:lineRule="auto"/>
        <w:rPr/>
      </w:pPr>
      <w:r w:rsidDel="00000000" w:rsidR="00000000" w:rsidRPr="00000000">
        <w:rPr>
          <w:rtl w:val="0"/>
        </w:rPr>
        <w:t xml:space="preserve">This philosophical shift found its most breathtaking expression in the visual arts. Medieval art was overwhelmingly symbolic and two-dimensional, its purpose didactic and its subject matter divine. Human figures were stiff, stylized, and subservient to the theological message. The Renaissance shattered this tradition. Giotto, a precursor to the High Renaissance, began to invest his figures with weight, emotion, and a sense of occupying real space. A century later, this impulse exploded. In Florence, Filippo Brunelleschi engineered not only the magnificent dome of the city's cathedral but also the system of linear perspective, a mathematical method for creating a convincing illusion of three-dimensional space on a two-dimensional surface. This was more than a technical innovation; it was a philosophical statement. It organized the world around the viewer's eye, making the individual human observer the center of the visual universe.</w:t>
      </w:r>
    </w:p>
    <w:p w:rsidR="00000000" w:rsidDel="00000000" w:rsidP="00000000" w:rsidRDefault="00000000" w:rsidRPr="00000000" w14:paraId="000002D5">
      <w:pPr>
        <w:spacing w:after="240" w:before="240" w:lineRule="auto"/>
        <w:rPr/>
      </w:pPr>
      <w:r w:rsidDel="00000000" w:rsidR="00000000" w:rsidRPr="00000000">
        <w:rPr>
          <w:rtl w:val="0"/>
        </w:rPr>
        <w:t xml:space="preserve">The great masters of the High Renaissance harnessed this new power to explore the human condition with unprecedented depth. Donatello revived the freestanding classical nude in his bronze </w:t>
      </w:r>
      <w:r w:rsidDel="00000000" w:rsidR="00000000" w:rsidRPr="00000000">
        <w:rPr>
          <w:i w:val="1"/>
          <w:rtl w:val="0"/>
        </w:rPr>
        <w:t xml:space="preserve">David</w:t>
      </w:r>
      <w:r w:rsidDel="00000000" w:rsidR="00000000" w:rsidRPr="00000000">
        <w:rPr>
          <w:rtl w:val="0"/>
        </w:rPr>
        <w:t xml:space="preserve">, a figure of adolescent grace and psychological complexity. Leonardo da Vinci, the archetypal Renaissance Man, conducted meticulous anatomical studies to understand the mechanics of the human body, an inquiry that informed the enigmatic smile of the </w:t>
      </w:r>
      <w:r w:rsidDel="00000000" w:rsidR="00000000" w:rsidRPr="00000000">
        <w:rPr>
          <w:i w:val="1"/>
          <w:rtl w:val="0"/>
        </w:rPr>
        <w:t xml:space="preserve">Mona Lisa</w:t>
      </w:r>
      <w:r w:rsidDel="00000000" w:rsidR="00000000" w:rsidRPr="00000000">
        <w:rPr>
          <w:rtl w:val="0"/>
        </w:rPr>
        <w:t xml:space="preserve"> and the swirling human drama of </w:t>
      </w:r>
      <w:r w:rsidDel="00000000" w:rsidR="00000000" w:rsidRPr="00000000">
        <w:rPr>
          <w:i w:val="1"/>
          <w:rtl w:val="0"/>
        </w:rPr>
        <w:t xml:space="preserve">The Last Supper</w:t>
      </w:r>
      <w:r w:rsidDel="00000000" w:rsidR="00000000" w:rsidRPr="00000000">
        <w:rPr>
          <w:rtl w:val="0"/>
        </w:rPr>
        <w:t xml:space="preserve">. His work was a fusion of art and science, a relentless quest to decode the secrets of nature and humanity. Michelangelo, by contrast, imbued the human form with a sense of the sublime and the heroic. His colossal marble </w:t>
      </w:r>
      <w:r w:rsidDel="00000000" w:rsidR="00000000" w:rsidRPr="00000000">
        <w:rPr>
          <w:i w:val="1"/>
          <w:rtl w:val="0"/>
        </w:rPr>
        <w:t xml:space="preserve">David</w:t>
      </w:r>
      <w:r w:rsidDel="00000000" w:rsidR="00000000" w:rsidRPr="00000000">
        <w:rPr>
          <w:rtl w:val="0"/>
        </w:rPr>
        <w:t xml:space="preserve"> is not just a biblical hero but an embodiment of civic virtue and human perfection, while the ceiling of the Sistine Chapel is a sprawling epic of creation and salvation where the human body is the primary vehicle for divine tragedy and glory. Raphael, in </w:t>
      </w:r>
      <w:r w:rsidDel="00000000" w:rsidR="00000000" w:rsidRPr="00000000">
        <w:rPr>
          <w:i w:val="1"/>
          <w:rtl w:val="0"/>
        </w:rPr>
        <w:t xml:space="preserve">The School of Athens</w:t>
      </w:r>
      <w:r w:rsidDel="00000000" w:rsidR="00000000" w:rsidRPr="00000000">
        <w:rPr>
          <w:rtl w:val="0"/>
        </w:rPr>
        <w:t xml:space="preserve">, painted a grand fantasy where the great thinkers of antiquity mingle in a perfectly ordered classical space, a visual manifesto for the humanist project itself. In every case, the subject was no longer just God, but the glory, tragedy, and complexity of man.</w:t>
      </w:r>
    </w:p>
    <w:p w:rsidR="00000000" w:rsidDel="00000000" w:rsidP="00000000" w:rsidRDefault="00000000" w:rsidRPr="00000000" w14:paraId="000002D6">
      <w:pPr>
        <w:spacing w:after="240" w:before="240" w:lineRule="auto"/>
        <w:rPr/>
      </w:pPr>
      <w:r w:rsidDel="00000000" w:rsidR="00000000" w:rsidRPr="00000000">
        <w:rPr>
          <w:rtl w:val="0"/>
        </w:rPr>
        <w:t xml:space="preserve">This same spirit of empirical inquiry and the questioning of established authority inevitably spilled over into the sciences, catalyzing the Scientific Revolution. The medieval cosmos was the Ptolemaic one, a tidy, Earth-centered system sanctioned by the Church, where celestial bodies moved in perfect crystalline spheres. The Renaissance mind, emboldened to trust its own observations, began to dismantle it. Nicolaus Copernicus, a Polish astronomer, proposed the heliocentric model, demoting Earth from the center of creation to just another planet orbiting the sun. It was a cataclysmic reordering of humanity's place in the universe. It was Galileo Galilei, however, who provided the empirical proof. Turning his newly refined telescope to the heavens, he observed the craters on the Moon, the moons of Jupiter, and the phases of Venus—observations that directly contradicted Ptolemaic doctrine. His subsequent trial and condemnation by the Inquisition highlight the fierce conflict between the old world of faith-based authority and the new world of evidence-based knowledge. The scientific method—the process of observation, experimentation, and mathematical reasoning—was born from this struggle, laying the foundation for all modern science.</w:t>
      </w:r>
    </w:p>
    <w:p w:rsidR="00000000" w:rsidDel="00000000" w:rsidP="00000000" w:rsidRDefault="00000000" w:rsidRPr="00000000" w14:paraId="000002D7">
      <w:pPr>
        <w:spacing w:after="240" w:before="240" w:lineRule="auto"/>
        <w:rPr/>
      </w:pPr>
      <w:r w:rsidDel="00000000" w:rsidR="00000000" w:rsidRPr="00000000">
        <w:rPr>
          <w:rtl w:val="0"/>
        </w:rPr>
        <w:t xml:space="preserve">The unmooring from old certainties also transformed the political landscape. The medieval world was a web of overlapping allegiances to feudal lords, the Holy Roman Emperor, and the Pope. The Renaissance saw the rise of the centralized, secular state. In the crucible of Italian city-state warfare, a new, pragmatic political science emerged, most famously articulated by Niccolò Machiavelli. His notorious treatise, </w:t>
      </w:r>
      <w:r w:rsidDel="00000000" w:rsidR="00000000" w:rsidRPr="00000000">
        <w:rPr>
          <w:i w:val="1"/>
          <w:rtl w:val="0"/>
        </w:rPr>
        <w:t xml:space="preserve">The Prince</w:t>
      </w:r>
      <w:r w:rsidDel="00000000" w:rsidR="00000000" w:rsidRPr="00000000">
        <w:rPr>
          <w:rtl w:val="0"/>
        </w:rPr>
        <w:t xml:space="preserve">, is a cold-eyed analysis of how power is acquired, maintained, and lost. Divorcing politics from Christian morality, Machiavelli argued that a successful ruler must be willing to use deceit, cruelty, and force for the stability and glory of the state. He was not advocating for evil, but rather observing the world as it was, not as it ought to be—a quintessentially humanist approach. His work signaled the end of the universalist claims of the Church and the Empire and the beginning of a world of sovereign, competing nation-states.</w:t>
      </w:r>
    </w:p>
    <w:p w:rsidR="00000000" w:rsidDel="00000000" w:rsidP="00000000" w:rsidRDefault="00000000" w:rsidRPr="00000000" w14:paraId="000002D8">
      <w:pPr>
        <w:spacing w:after="240" w:before="240" w:lineRule="auto"/>
        <w:rPr/>
      </w:pPr>
      <w:r w:rsidDel="00000000" w:rsidR="00000000" w:rsidRPr="00000000">
        <w:rPr>
          <w:rtl w:val="0"/>
        </w:rPr>
        <w:t xml:space="preserve">Finally, the intellectual ferment of the Renaissance, particularly the humanist focus on textual criticism, provided the tools for the Protestant Reformation. Humanists like Erasmus of Rotterdam applied their scholarly methods to the Bible itself, producing new, more accurate translations of the New Testament that exposed discrepancies in the Latin Vulgate used by the Church. This critical approach, combined with a growing resentment of clerical corruption, empowered figures like Martin Luther. When Luther nailed his Ninety-five Theses to the church door in Wittenberg, he was asserting the primacy of individual conscience and scripture over the authority of the Papacy. The printing press, a Renaissance-era invention, allowed his ideas to spread like wildfire, shattering the religious unity of Western Christendom forever. The Reformation was, in essence, the ultimate expression of Renaissance individualism applied to the realm of faith.</w:t>
      </w:r>
    </w:p>
    <w:p w:rsidR="00000000" w:rsidDel="00000000" w:rsidP="00000000" w:rsidRDefault="00000000" w:rsidRPr="00000000" w14:paraId="000002D9">
      <w:pPr>
        <w:spacing w:after="240" w:before="240" w:lineRule="auto"/>
        <w:rPr/>
      </w:pPr>
      <w:r w:rsidDel="00000000" w:rsidR="00000000" w:rsidRPr="00000000">
        <w:rPr>
          <w:rtl w:val="0"/>
        </w:rPr>
        <w:t xml:space="preserve">The Renaissance was, therefore, a cascade of revolutions that fed into one another. The humanist belief in human dignity fueled artistic innovation. The artistic quest for realism spurred scientific investigation. The scientific challenge to authority weakened the Church, enabling political and religious reform. It was a messy, contradictory, and often brutal period, but its legacy is the world we inhabit today. It bequeathed to us the core tenets of modernity: the belief in the individual, the pursuit of knowledge through reason and evidence, the concept of the secular state, and an artistic heritage that continues to define our understanding of beauty and human drama. It was the moment Western consciousness was irrevocably unmoored from the certainties of the medieval past and set on its bold, uncertain, and unending voyage of self-discovery.</w:t>
      </w:r>
    </w:p>
    <w:p w:rsidR="00000000" w:rsidDel="00000000" w:rsidP="00000000" w:rsidRDefault="00000000" w:rsidRPr="00000000" w14:paraId="000002DA">
      <w:pPr>
        <w:spacing w:after="240" w:before="240" w:lineRule="auto"/>
        <w:rPr/>
      </w:pPr>
      <w:r w:rsidDel="00000000" w:rsidR="00000000" w:rsidRPr="00000000">
        <w:rPr>
          <w:rtl w:val="0"/>
        </w:rPr>
        <w:t xml:space="preserve">History does not move in clean, predictable lines; it lurches, stalls, and sometimes, it fractures. The period known as the Renaissance represents one such seismic fracture, a profound and irreversible break from the medieval world. To define it merely as a "rebirth" of classical antiquity is to understate its revolutionary power. The Renaissance was not a simple act of rediscovery; it was a great unmooring, a moment when Western civilization was cut loose from the anchor of a singular, God-centric reality and set adrift on the exhilarating and terrifying sea of human potential. It was the genesis of the modern individual, the dawn of empirical science, the crucible of the nation-state, and the wellspring of an artistic tradition that placed humanity at the center of its own story. This was not just a flourishing of art and culture, but a fundamental and often violent revolution in consciousness itself.</w:t>
      </w:r>
    </w:p>
    <w:p w:rsidR="00000000" w:rsidDel="00000000" w:rsidP="00000000" w:rsidRDefault="00000000" w:rsidRPr="00000000" w14:paraId="000002DB">
      <w:pPr>
        <w:spacing w:after="240" w:before="240" w:lineRule="auto"/>
        <w:rPr/>
      </w:pPr>
      <w:r w:rsidDel="00000000" w:rsidR="00000000" w:rsidRPr="00000000">
        <w:rPr>
          <w:rtl w:val="0"/>
        </w:rPr>
        <w:t xml:space="preserve">The cradle of this revolution was, fittingly, Italy. The Italian peninsula of the 14th and 15th centuries was a unique confluence of historical currents. It was a land haunted by the ghost of Rome, where the ruins of the ancient world were not distant curiosities but a part of the physical and psychological landscape. This tangible connection to a lost golden age provided a powerful alternative to the medieval mindset. Furthermore, Italy was not a unified kingdom but a patchwork of fiercely competitive and fabulously wealthy city-states—Florence, Venice, Milan, Genoa. Their wealth, derived from trade, banking, and nascent capitalism, created a new class of patrons, like the Medici family in Florence, who were not bound by the old feudal aristocracy. These merchants and bankers sought to legitimize their power and display their magnificence not through lineage, but through the commissioning of art, architecture, and scholarship. They funded a culture of excellence and innovation, turning their cities into vibrant laboratories of human talent. Into this fertile ground fell the seeds of change, most notably with the fall of Constantinople in 1453, which sent a wave of Byzantine scholars westward, carrying with them the precious Greek manuscripts and classical knowledge that had been largely lost to Europe for a millennium.</w:t>
      </w:r>
    </w:p>
    <w:p w:rsidR="00000000" w:rsidDel="00000000" w:rsidP="00000000" w:rsidRDefault="00000000" w:rsidRPr="00000000" w14:paraId="000002DC">
      <w:pPr>
        <w:spacing w:after="240" w:before="240" w:lineRule="auto"/>
        <w:rPr/>
      </w:pPr>
      <w:r w:rsidDel="00000000" w:rsidR="00000000" w:rsidRPr="00000000">
        <w:rPr>
          <w:rtl w:val="0"/>
        </w:rPr>
        <w:t xml:space="preserve">This rediscovery of classical texts—the works of Plato, Cicero, Livy, and the Greek tragedians—ignited the intellectual movement that formed the bedrock of the Renaissance: humanism. Medieval scholasticism had viewed the human experience primarily through the lens of divine revelation and original sin; life on Earth was a mere preamble to the afterlife. Humanism, in stark contrast, proposed a radical new idea: that the human experience was worthy of study in and of itself. Figures like Petrarch, often called the "Father of Humanism," championed the </w:t>
      </w:r>
      <w:r w:rsidDel="00000000" w:rsidR="00000000" w:rsidRPr="00000000">
        <w:rPr>
          <w:i w:val="1"/>
          <w:rtl w:val="0"/>
        </w:rPr>
        <w:t xml:space="preserve">studia humanitatis</w:t>
      </w:r>
      <w:r w:rsidDel="00000000" w:rsidR="00000000" w:rsidRPr="00000000">
        <w:rPr>
          <w:rtl w:val="0"/>
        </w:rPr>
        <w:t xml:space="preserve">—the study of grammar, rhetoric, history, poetry, and moral philosophy. Humanists did not necessarily reject God, but they elevated humanity, celebrating reason, eloquence, and the potential for individual achievement. They argued that to be fully human was to cultivate one's intellectual and creative faculties to the fullest—a concept encapsulated in the ideal of the </w:t>
      </w:r>
      <w:r w:rsidDel="00000000" w:rsidR="00000000" w:rsidRPr="00000000">
        <w:rPr>
          <w:i w:val="1"/>
          <w:rtl w:val="0"/>
        </w:rPr>
        <w:t xml:space="preserve">Uomo Universale</w:t>
      </w:r>
      <w:r w:rsidDel="00000000" w:rsidR="00000000" w:rsidRPr="00000000">
        <w:rPr>
          <w:rtl w:val="0"/>
        </w:rPr>
        <w:t xml:space="preserve">, the "Universal Man," who could excel in all fields of knowledge and art.</w:t>
      </w:r>
    </w:p>
    <w:p w:rsidR="00000000" w:rsidDel="00000000" w:rsidP="00000000" w:rsidRDefault="00000000" w:rsidRPr="00000000" w14:paraId="000002DD">
      <w:pPr>
        <w:spacing w:after="240" w:before="240" w:lineRule="auto"/>
        <w:rPr/>
      </w:pPr>
      <w:r w:rsidDel="00000000" w:rsidR="00000000" w:rsidRPr="00000000">
        <w:rPr>
          <w:rtl w:val="0"/>
        </w:rPr>
        <w:t xml:space="preserve">This philosophical shift found its most breathtaking expression in the visual arts. Medieval art was overwhelmingly symbolic and two-dimensional, its purpose didactic and its subject matter divine. Human figures were stiff, stylized, and subservient to the theological message. The Renaissance shattered this tradition. Giotto, a precursor to the High Renaissance, began to invest his figures with weight, emotion, and a sense of occupying real space. A century later, this impulse exploded. In Florence, Filippo Brunelleschi engineered not only the magnificent dome of the city's cathedral but also the system of linear perspective, a mathematical method for creating a convincing illusion of three-dimensional space on a two-dimensional surface. This was more than a technical innovation; it was a philosophical statement. It organized the world around the viewer's eye, making the individual human observer the center of the visual universe.</w:t>
      </w:r>
    </w:p>
    <w:p w:rsidR="00000000" w:rsidDel="00000000" w:rsidP="00000000" w:rsidRDefault="00000000" w:rsidRPr="00000000" w14:paraId="000002DE">
      <w:pPr>
        <w:spacing w:after="240" w:before="240" w:lineRule="auto"/>
        <w:rPr/>
      </w:pPr>
      <w:r w:rsidDel="00000000" w:rsidR="00000000" w:rsidRPr="00000000">
        <w:rPr>
          <w:rtl w:val="0"/>
        </w:rPr>
        <w:t xml:space="preserve">The great masters of the High Renaissance harnessed this new power to explore the human condition with unprecedented depth. Donatello revived the freestanding classical nude in his bronze </w:t>
      </w:r>
      <w:r w:rsidDel="00000000" w:rsidR="00000000" w:rsidRPr="00000000">
        <w:rPr>
          <w:i w:val="1"/>
          <w:rtl w:val="0"/>
        </w:rPr>
        <w:t xml:space="preserve">David</w:t>
      </w:r>
      <w:r w:rsidDel="00000000" w:rsidR="00000000" w:rsidRPr="00000000">
        <w:rPr>
          <w:rtl w:val="0"/>
        </w:rPr>
        <w:t xml:space="preserve">, a figure of adolescent grace and psychological complexity. Leonardo da Vinci, the archetypal Renaissance Man, conducted meticulous anatomical studies to understand the mechanics of the human body, an inquiry that informed the enigmatic smile of the </w:t>
      </w:r>
      <w:r w:rsidDel="00000000" w:rsidR="00000000" w:rsidRPr="00000000">
        <w:rPr>
          <w:i w:val="1"/>
          <w:rtl w:val="0"/>
        </w:rPr>
        <w:t xml:space="preserve">Mona Lisa</w:t>
      </w:r>
      <w:r w:rsidDel="00000000" w:rsidR="00000000" w:rsidRPr="00000000">
        <w:rPr>
          <w:rtl w:val="0"/>
        </w:rPr>
        <w:t xml:space="preserve"> and the swirling human drama of </w:t>
      </w:r>
      <w:r w:rsidDel="00000000" w:rsidR="00000000" w:rsidRPr="00000000">
        <w:rPr>
          <w:i w:val="1"/>
          <w:rtl w:val="0"/>
        </w:rPr>
        <w:t xml:space="preserve">The Last Supper</w:t>
      </w:r>
      <w:r w:rsidDel="00000000" w:rsidR="00000000" w:rsidRPr="00000000">
        <w:rPr>
          <w:rtl w:val="0"/>
        </w:rPr>
        <w:t xml:space="preserve">. His work was a fusion of art and science, a relentless quest to decode the secrets of nature and humanity. Michelangelo, by contrast, imbued the human form with a sense of the sublime and the heroic. His colossal marble </w:t>
      </w:r>
      <w:r w:rsidDel="00000000" w:rsidR="00000000" w:rsidRPr="00000000">
        <w:rPr>
          <w:i w:val="1"/>
          <w:rtl w:val="0"/>
        </w:rPr>
        <w:t xml:space="preserve">David</w:t>
      </w:r>
      <w:r w:rsidDel="00000000" w:rsidR="00000000" w:rsidRPr="00000000">
        <w:rPr>
          <w:rtl w:val="0"/>
        </w:rPr>
        <w:t xml:space="preserve"> is not just a biblical hero but an embodiment of civic virtue and human perfection, while the ceiling of the Sistine Chapel is a sprawling epic of creation and salvation where the human body is the primary vehicle for divine tragedy and glory. Raphael, in </w:t>
      </w:r>
      <w:r w:rsidDel="00000000" w:rsidR="00000000" w:rsidRPr="00000000">
        <w:rPr>
          <w:i w:val="1"/>
          <w:rtl w:val="0"/>
        </w:rPr>
        <w:t xml:space="preserve">The School of Athens</w:t>
      </w:r>
      <w:r w:rsidDel="00000000" w:rsidR="00000000" w:rsidRPr="00000000">
        <w:rPr>
          <w:rtl w:val="0"/>
        </w:rPr>
        <w:t xml:space="preserve">, painted a grand fantasy where the great thinkers of antiquity mingle in a perfectly ordered classical space, a visual manifesto for the humanist project itself. In every case, the subject was no longer just God, but the glory, tragedy, and complexity of man.</w:t>
      </w:r>
    </w:p>
    <w:p w:rsidR="00000000" w:rsidDel="00000000" w:rsidP="00000000" w:rsidRDefault="00000000" w:rsidRPr="00000000" w14:paraId="000002DF">
      <w:pPr>
        <w:spacing w:after="240" w:before="240" w:lineRule="auto"/>
        <w:rPr/>
      </w:pPr>
      <w:r w:rsidDel="00000000" w:rsidR="00000000" w:rsidRPr="00000000">
        <w:rPr>
          <w:rtl w:val="0"/>
        </w:rPr>
        <w:t xml:space="preserve">This same spirit of empirical inquiry and the questioning of established authority inevitably spilled over into the sciences, catalyzing the Scientific Revolution. The medieval cosmos was the Ptolemaic one, a tidy, Earth-centered system sanctioned by the Church, where celestial bodies moved in perfect crystalline spheres. The Renaissance mind, emboldened to trust its own observations, began to dismantle it. Nicolaus Copernicus, a Polish astronomer, proposed the heliocentric model, demoting Earth from the center of creation to just another planet orbiting the sun. It was a cataclysmic reordering of humanity's place in the universe. It was Galileo Galilei, however, who provided the empirical proof. Turning his newly refined telescope to the heavens, he observed the craters on the Moon, the moons of Jupiter, and the phases of Venus—observations that directly contradicted Ptolemaic doctrine. His subsequent trial and condemnation by the Inquisition highlight the fierce conflict between the old world of faith-based authority and the new world of evidence-based knowledge. The scientific method—the process of observation, experimentation, and mathematical reasoning—was born from this struggle, laying the foundation for all modern science.</w:t>
      </w:r>
    </w:p>
    <w:p w:rsidR="00000000" w:rsidDel="00000000" w:rsidP="00000000" w:rsidRDefault="00000000" w:rsidRPr="00000000" w14:paraId="000002E0">
      <w:pPr>
        <w:spacing w:after="240" w:before="240" w:lineRule="auto"/>
        <w:rPr/>
      </w:pPr>
      <w:r w:rsidDel="00000000" w:rsidR="00000000" w:rsidRPr="00000000">
        <w:rPr>
          <w:rtl w:val="0"/>
        </w:rPr>
        <w:t xml:space="preserve">The unmooring from old certainties also transformed the political landscape. The medieval world was a web of overlapping allegiances to feudal lords, the Holy Roman Emperor, and the Pope. The Renaissance saw the rise of the centralized, secular state. In the crucible of Italian city-state warfare, a new, pragmatic political science emerged, most famously articulated by Niccolò Machiavelli. His notorious treatise, </w:t>
      </w:r>
      <w:r w:rsidDel="00000000" w:rsidR="00000000" w:rsidRPr="00000000">
        <w:rPr>
          <w:i w:val="1"/>
          <w:rtl w:val="0"/>
        </w:rPr>
        <w:t xml:space="preserve">The Prince</w:t>
      </w:r>
      <w:r w:rsidDel="00000000" w:rsidR="00000000" w:rsidRPr="00000000">
        <w:rPr>
          <w:rtl w:val="0"/>
        </w:rPr>
        <w:t xml:space="preserve">, is a cold-eyed analysis of how power is acquired, maintained, and lost. Divorcing politics from Christian morality, Machiavelli argued that a successful ruler must be willing to use deceit, cruelty, and force for the stability and glory of the state. He was not advocating for evil, but rather observing the world as it was, not as it ought to be—a quintessentially humanist approach. His work signaled the end of the universalist claims of the Church and the Empire and the beginning of a world of sovereign, competing nation-states.</w:t>
      </w:r>
    </w:p>
    <w:p w:rsidR="00000000" w:rsidDel="00000000" w:rsidP="00000000" w:rsidRDefault="00000000" w:rsidRPr="00000000" w14:paraId="000002E1">
      <w:pPr>
        <w:spacing w:after="240" w:before="240" w:lineRule="auto"/>
        <w:rPr/>
      </w:pPr>
      <w:r w:rsidDel="00000000" w:rsidR="00000000" w:rsidRPr="00000000">
        <w:rPr>
          <w:rtl w:val="0"/>
        </w:rPr>
        <w:t xml:space="preserve">Finally, the intellectual ferment of the Renaissance, particularly the humanist focus on textual criticism, provided the tools for the Protestant Reformation. Humanists like Erasmus of Rotterdam applied their scholarly methods to the Bible itself, producing new, more accurate translations of the New Testament that exposed discrepancies in the Latin Vulgate used by the Church. This critical approach, combined with a growing resentment of clerical corruption, empowered figures like Martin Luther. When Luther nailed his Ninety-five Theses to the church door in Wittenberg, he was asserting the primacy of individual conscience and scripture over the authority of the Papacy. The printing press, a Renaissance-era invention, allowed his ideas to spread like wildfire, shattering the religious unity of Western Christendom forever. The Reformation was, in essence, the ultimate expression of Renaissance individualism applied to the realm of faith.</w:t>
      </w:r>
    </w:p>
    <w:p w:rsidR="00000000" w:rsidDel="00000000" w:rsidP="00000000" w:rsidRDefault="00000000" w:rsidRPr="00000000" w14:paraId="000002E2">
      <w:pPr>
        <w:spacing w:after="240" w:before="240" w:lineRule="auto"/>
        <w:rPr/>
      </w:pPr>
      <w:r w:rsidDel="00000000" w:rsidR="00000000" w:rsidRPr="00000000">
        <w:rPr>
          <w:rtl w:val="0"/>
        </w:rPr>
        <w:t xml:space="preserve">The Renaissance was, therefore, a cascade of revolutions that fed into one another. The humanist belief in human dignity fueled artistic innovation. The artistic quest for realism spurred scientific investigation. The scientific challenge to authority weakened the Church, enabling political and religious reform. It was a messy, contradictory, and often brutal period, but its legacy is the world we inhabit today. It bequeathed to us the core tenets of modernity: the belief in the individual, the pursuit of knowledge through reason and evidence, the concept of the secular state, and an artistic heritage that continues to define our understanding of beauty and human drama. It was the moment Western consciousness was irrevocably unmoored from the certainties of the medieval past and set on its bold, uncertain, and unending voyage of self-discovery.</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
      </w:rPr>
    </w:rPrDefault>
    <w:pPrDefault>
      <w:pPr>
        <w:spacing w:after="160" w:line="259"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7.jpg"/><Relationship Id="rId42" Type="http://schemas.openxmlformats.org/officeDocument/2006/relationships/image" Target="media/image32.jpg"/><Relationship Id="rId41" Type="http://schemas.openxmlformats.org/officeDocument/2006/relationships/image" Target="media/image44.jpg"/><Relationship Id="rId44" Type="http://schemas.openxmlformats.org/officeDocument/2006/relationships/image" Target="media/image33.jpg"/><Relationship Id="rId43" Type="http://schemas.openxmlformats.org/officeDocument/2006/relationships/image" Target="media/image31.jpg"/><Relationship Id="rId46" Type="http://schemas.openxmlformats.org/officeDocument/2006/relationships/image" Target="media/image38.jpg"/><Relationship Id="rId45" Type="http://schemas.openxmlformats.org/officeDocument/2006/relationships/image" Target="media/image3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jpg"/><Relationship Id="rId48" Type="http://schemas.openxmlformats.org/officeDocument/2006/relationships/image" Target="media/image34.jpg"/><Relationship Id="rId47" Type="http://schemas.openxmlformats.org/officeDocument/2006/relationships/image" Target="media/image24.jpg"/><Relationship Id="rId49" Type="http://schemas.openxmlformats.org/officeDocument/2006/relationships/image" Target="media/image16.jpg"/><Relationship Id="rId5" Type="http://schemas.openxmlformats.org/officeDocument/2006/relationships/styles" Target="styles.xml"/><Relationship Id="rId6" Type="http://schemas.openxmlformats.org/officeDocument/2006/relationships/image" Target="media/image39.png"/><Relationship Id="rId7" Type="http://schemas.openxmlformats.org/officeDocument/2006/relationships/image" Target="media/image6.gif"/><Relationship Id="rId8" Type="http://schemas.openxmlformats.org/officeDocument/2006/relationships/image" Target="media/image8.jpg"/><Relationship Id="rId31" Type="http://schemas.openxmlformats.org/officeDocument/2006/relationships/image" Target="media/image1.jpg"/><Relationship Id="rId30" Type="http://schemas.openxmlformats.org/officeDocument/2006/relationships/image" Target="media/image7.jpg"/><Relationship Id="rId33" Type="http://schemas.openxmlformats.org/officeDocument/2006/relationships/image" Target="media/image5.jpg"/><Relationship Id="rId32" Type="http://schemas.openxmlformats.org/officeDocument/2006/relationships/image" Target="media/image9.jpg"/><Relationship Id="rId35" Type="http://schemas.openxmlformats.org/officeDocument/2006/relationships/image" Target="media/image3.jpg"/><Relationship Id="rId34" Type="http://schemas.openxmlformats.org/officeDocument/2006/relationships/image" Target="media/image10.jpg"/><Relationship Id="rId37" Type="http://schemas.openxmlformats.org/officeDocument/2006/relationships/image" Target="media/image17.jpg"/><Relationship Id="rId36" Type="http://schemas.openxmlformats.org/officeDocument/2006/relationships/image" Target="media/image21.jpg"/><Relationship Id="rId39" Type="http://schemas.openxmlformats.org/officeDocument/2006/relationships/image" Target="media/image20.jpg"/><Relationship Id="rId38" Type="http://schemas.openxmlformats.org/officeDocument/2006/relationships/image" Target="media/image22.jpg"/><Relationship Id="rId20" Type="http://schemas.openxmlformats.org/officeDocument/2006/relationships/image" Target="media/image30.jpg"/><Relationship Id="rId22" Type="http://schemas.openxmlformats.org/officeDocument/2006/relationships/image" Target="media/image42.jpg"/><Relationship Id="rId21" Type="http://schemas.openxmlformats.org/officeDocument/2006/relationships/image" Target="media/image47.jpg"/><Relationship Id="rId24" Type="http://schemas.openxmlformats.org/officeDocument/2006/relationships/image" Target="media/image36.jpg"/><Relationship Id="rId23" Type="http://schemas.openxmlformats.org/officeDocument/2006/relationships/image" Target="media/image46.jpg"/><Relationship Id="rId26" Type="http://schemas.openxmlformats.org/officeDocument/2006/relationships/image" Target="media/image11.jpg"/><Relationship Id="rId25" Type="http://schemas.openxmlformats.org/officeDocument/2006/relationships/image" Target="media/image45.jpg"/><Relationship Id="rId28" Type="http://schemas.openxmlformats.org/officeDocument/2006/relationships/image" Target="media/image28.jpg"/><Relationship Id="rId27" Type="http://schemas.openxmlformats.org/officeDocument/2006/relationships/image" Target="media/image37.jpg"/><Relationship Id="rId29" Type="http://schemas.openxmlformats.org/officeDocument/2006/relationships/image" Target="media/image12.jpg"/><Relationship Id="rId51" Type="http://schemas.openxmlformats.org/officeDocument/2006/relationships/image" Target="media/image41.jpg"/><Relationship Id="rId50" Type="http://schemas.openxmlformats.org/officeDocument/2006/relationships/image" Target="media/image2.jpg"/><Relationship Id="rId52" Type="http://schemas.openxmlformats.org/officeDocument/2006/relationships/image" Target="media/image4.jpg"/><Relationship Id="rId11" Type="http://schemas.openxmlformats.org/officeDocument/2006/relationships/image" Target="media/image14.jpg"/><Relationship Id="rId10" Type="http://schemas.openxmlformats.org/officeDocument/2006/relationships/image" Target="media/image13.png"/><Relationship Id="rId13" Type="http://schemas.openxmlformats.org/officeDocument/2006/relationships/image" Target="media/image23.jpg"/><Relationship Id="rId12" Type="http://schemas.openxmlformats.org/officeDocument/2006/relationships/image" Target="media/image29.jpg"/><Relationship Id="rId15" Type="http://schemas.openxmlformats.org/officeDocument/2006/relationships/image" Target="media/image43.jpg"/><Relationship Id="rId14" Type="http://schemas.openxmlformats.org/officeDocument/2006/relationships/image" Target="media/image18.jpg"/><Relationship Id="rId17" Type="http://schemas.openxmlformats.org/officeDocument/2006/relationships/image" Target="media/image19.jpg"/><Relationship Id="rId16" Type="http://schemas.openxmlformats.org/officeDocument/2006/relationships/image" Target="media/image40.jpg"/><Relationship Id="rId19" Type="http://schemas.openxmlformats.org/officeDocument/2006/relationships/image" Target="media/image26.jpg"/><Relationship Id="rId18" Type="http://schemas.openxmlformats.org/officeDocument/2006/relationships/image" Target="media/image2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0x0101001B9DC6D77263BB48A1BDAC26C1E27258</vt:lpwstr>
  </property>
</Properties>
</file>